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54" w:rsidRPr="00713254" w:rsidRDefault="00713254" w:rsidP="00713254">
      <w:pPr>
        <w:ind w:firstLine="708"/>
        <w:jc w:val="center"/>
        <w:rPr>
          <w:b/>
          <w:sz w:val="28"/>
          <w:szCs w:val="28"/>
        </w:rPr>
      </w:pPr>
      <w:r w:rsidRPr="00713254">
        <w:rPr>
          <w:b/>
          <w:sz w:val="28"/>
          <w:szCs w:val="28"/>
        </w:rPr>
        <w:t>Анализ обращений граждан за 2015 год.</w:t>
      </w:r>
    </w:p>
    <w:p w:rsidR="00713254" w:rsidRDefault="00713254" w:rsidP="00713254">
      <w:pPr>
        <w:ind w:firstLine="708"/>
        <w:jc w:val="center"/>
        <w:rPr>
          <w:sz w:val="28"/>
          <w:szCs w:val="28"/>
        </w:rPr>
      </w:pPr>
    </w:p>
    <w:p w:rsidR="00713254" w:rsidRPr="00221BA0" w:rsidRDefault="00713254" w:rsidP="00713254">
      <w:pPr>
        <w:ind w:firstLine="708"/>
        <w:jc w:val="both"/>
        <w:rPr>
          <w:sz w:val="28"/>
          <w:szCs w:val="28"/>
        </w:rPr>
      </w:pPr>
      <w:r w:rsidRPr="00221BA0">
        <w:rPr>
          <w:sz w:val="28"/>
          <w:szCs w:val="28"/>
        </w:rPr>
        <w:t xml:space="preserve">В 2015 году в адрес администрации   впервые поступили жалобы  на предприятия потребительского рынка – грубое  обращение  с покупателями,    неточность  в расчете  за приобретенный  товар в первом случае, и второе обращение – торговля спиртными напитками в ночное время. Второе  обращение  отрабатывалось  совместно с ОВД </w:t>
      </w:r>
      <w:r>
        <w:rPr>
          <w:sz w:val="28"/>
          <w:szCs w:val="28"/>
        </w:rPr>
        <w:t xml:space="preserve">района </w:t>
      </w:r>
      <w:r w:rsidRPr="00221BA0">
        <w:rPr>
          <w:sz w:val="28"/>
          <w:szCs w:val="28"/>
        </w:rPr>
        <w:t xml:space="preserve">Марфино, сотрудники которого  провели работу  на  положительный  результат в течение  одного дня. Руководители торговых организаций с пониманием  отнеслись к замечаниям, но и на сегодняшний  день депутатами  совместно  с жителями  района проводится  мониторинг данных торговых организаций.  </w:t>
      </w:r>
    </w:p>
    <w:p w:rsidR="00713254" w:rsidRPr="00221BA0" w:rsidRDefault="00713254" w:rsidP="0071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>Поступали</w:t>
      </w:r>
      <w:r w:rsidRPr="00221BA0">
        <w:rPr>
          <w:sz w:val="28"/>
          <w:szCs w:val="28"/>
        </w:rPr>
        <w:t xml:space="preserve">  обращения  жителей </w:t>
      </w:r>
      <w:proofErr w:type="gramStart"/>
      <w:r w:rsidRPr="00221BA0">
        <w:rPr>
          <w:sz w:val="28"/>
          <w:szCs w:val="28"/>
        </w:rPr>
        <w:t xml:space="preserve">по  введению в  эксплуатацию  подъемных  платформ  для  </w:t>
      </w:r>
      <w:r>
        <w:rPr>
          <w:sz w:val="28"/>
          <w:szCs w:val="28"/>
        </w:rPr>
        <w:t>жителей</w:t>
      </w:r>
      <w:r w:rsidRPr="00221BA0">
        <w:rPr>
          <w:sz w:val="28"/>
          <w:szCs w:val="28"/>
        </w:rPr>
        <w:t xml:space="preserve">  с ограниченными физическими возможностями  в новых  домах</w:t>
      </w:r>
      <w:proofErr w:type="gramEnd"/>
      <w:r w:rsidRPr="00221BA0">
        <w:rPr>
          <w:sz w:val="28"/>
          <w:szCs w:val="28"/>
        </w:rPr>
        <w:t xml:space="preserve">  52 микрорайона. </w:t>
      </w:r>
      <w:r>
        <w:rPr>
          <w:sz w:val="28"/>
          <w:szCs w:val="28"/>
        </w:rPr>
        <w:t>Б</w:t>
      </w:r>
      <w:r w:rsidRPr="00221BA0">
        <w:rPr>
          <w:sz w:val="28"/>
          <w:szCs w:val="28"/>
        </w:rPr>
        <w:t xml:space="preserve">ыло  </w:t>
      </w:r>
      <w:r>
        <w:rPr>
          <w:sz w:val="28"/>
          <w:szCs w:val="28"/>
        </w:rPr>
        <w:t xml:space="preserve">направлено </w:t>
      </w:r>
      <w:r w:rsidRPr="00221BA0">
        <w:rPr>
          <w:sz w:val="28"/>
          <w:szCs w:val="28"/>
        </w:rPr>
        <w:t>обращение  в государственную  жилищную инспекцию города Москвы.  На сегодняшний  день  Жилищной инспекцией по Северо-Восточному  округу  выданы предписания  управляющей организац</w:t>
      </w:r>
      <w:proofErr w:type="gramStart"/>
      <w:r w:rsidRPr="00221BA0">
        <w:rPr>
          <w:sz w:val="28"/>
          <w:szCs w:val="28"/>
        </w:rPr>
        <w:t>ии АО</w:t>
      </w:r>
      <w:proofErr w:type="gramEnd"/>
      <w:r w:rsidRPr="00221BA0">
        <w:rPr>
          <w:sz w:val="28"/>
          <w:szCs w:val="28"/>
        </w:rPr>
        <w:t xml:space="preserve"> «ВК Комфорт» о восстановлении  работоспособности подъемных платформ.</w:t>
      </w:r>
    </w:p>
    <w:p w:rsidR="00713254" w:rsidRPr="00221BA0" w:rsidRDefault="00713254" w:rsidP="00713254">
      <w:pPr>
        <w:jc w:val="both"/>
        <w:rPr>
          <w:color w:val="000000"/>
          <w:sz w:val="28"/>
          <w:szCs w:val="28"/>
        </w:rPr>
      </w:pPr>
      <w:r w:rsidRPr="00221BA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Pr="00221BA0">
        <w:rPr>
          <w:sz w:val="28"/>
          <w:szCs w:val="28"/>
        </w:rPr>
        <w:t xml:space="preserve"> В прошедшем году остро стояла  проблема проезда   транспорта  через  дворовые территории жилых  домов: в частности, в  Совет депутатов поступали многочисленные обращения от жителей района  о ситуации, которая   сложилась   в районе улицы Академика  Королева:  при проведении  работ по прокладке коммуникаций  образовался  транзитный  проезд через  дворовые территории. По обращениям  депутатов Центром организации  дорожного  движения  был установлен  знак «Жилая  зона» запрещающий  транзитный  проезд. Но и в  настоящее время данный  микрорайон продолжает  находиться  на муниципальном контроле, так как  еще не завершена прокладка  коммуникаций.</w:t>
      </w:r>
      <w:r w:rsidRPr="00221BA0">
        <w:rPr>
          <w:color w:val="000000"/>
          <w:sz w:val="28"/>
          <w:szCs w:val="28"/>
        </w:rPr>
        <w:t xml:space="preserve"> </w:t>
      </w:r>
    </w:p>
    <w:p w:rsidR="00713254" w:rsidRPr="00221BA0" w:rsidRDefault="00713254" w:rsidP="0071325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Коллективные обращения поступали от жителей о</w:t>
      </w:r>
      <w:r w:rsidRPr="00221BA0">
        <w:rPr>
          <w:color w:val="000000"/>
          <w:sz w:val="28"/>
          <w:szCs w:val="28"/>
        </w:rPr>
        <w:t xml:space="preserve"> предстоящем введении в действие  региональной программы  капитального ремонта</w:t>
      </w:r>
      <w:r>
        <w:rPr>
          <w:color w:val="000000"/>
          <w:sz w:val="28"/>
          <w:szCs w:val="28"/>
        </w:rPr>
        <w:t xml:space="preserve">, </w:t>
      </w:r>
      <w:r w:rsidRPr="00221BA0">
        <w:rPr>
          <w:color w:val="000000"/>
          <w:sz w:val="28"/>
          <w:szCs w:val="28"/>
        </w:rPr>
        <w:t xml:space="preserve">данная программа вызвала  непонимание со стороны  многих  жителей. Хотя  управой района проводились  консультативные встречи с жителями каждого дома.  В целях  разъяснения </w:t>
      </w:r>
      <w:r>
        <w:rPr>
          <w:color w:val="000000"/>
          <w:sz w:val="28"/>
          <w:szCs w:val="28"/>
        </w:rPr>
        <w:t>главой муниципального округа Марфино</w:t>
      </w:r>
      <w:r w:rsidRPr="00221BA0">
        <w:rPr>
          <w:color w:val="000000"/>
          <w:sz w:val="28"/>
          <w:szCs w:val="28"/>
        </w:rPr>
        <w:t xml:space="preserve"> была  организована встреча  с депутатом  городской Думы </w:t>
      </w:r>
      <w:proofErr w:type="spellStart"/>
      <w:r w:rsidRPr="00221BA0">
        <w:rPr>
          <w:color w:val="000000"/>
          <w:sz w:val="28"/>
          <w:szCs w:val="28"/>
        </w:rPr>
        <w:t>Зубрилиным</w:t>
      </w:r>
      <w:proofErr w:type="spellEnd"/>
      <w:r w:rsidRPr="00221BA0">
        <w:rPr>
          <w:color w:val="000000"/>
          <w:sz w:val="28"/>
          <w:szCs w:val="28"/>
        </w:rPr>
        <w:t xml:space="preserve">  Николаем Григорьевичем. К сожалению  конструктивности  и четкого  разъяснения по  стоимости  ремонта  </w:t>
      </w:r>
      <w:r>
        <w:rPr>
          <w:color w:val="000000"/>
          <w:sz w:val="28"/>
          <w:szCs w:val="28"/>
        </w:rPr>
        <w:t>получено не было</w:t>
      </w:r>
      <w:r w:rsidRPr="00221BA0">
        <w:rPr>
          <w:color w:val="000000"/>
          <w:sz w:val="28"/>
          <w:szCs w:val="28"/>
        </w:rPr>
        <w:t>. Но работа  по разъяснению в рамках регламента депутатами продолжилась.</w:t>
      </w:r>
    </w:p>
    <w:p w:rsidR="00713254" w:rsidRPr="00221BA0" w:rsidRDefault="00713254" w:rsidP="00713254">
      <w:pPr>
        <w:jc w:val="both"/>
        <w:rPr>
          <w:sz w:val="28"/>
          <w:szCs w:val="28"/>
        </w:rPr>
      </w:pPr>
      <w:r w:rsidRPr="00221B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Pr="00221BA0">
        <w:rPr>
          <w:sz w:val="28"/>
          <w:szCs w:val="28"/>
        </w:rPr>
        <w:t xml:space="preserve"> Наших  граждан волнует отсутствие необходимого количества  парковочных мест в новом микрорайоне. К сожалению, это ошибки и просчеты  при строительстве, из-за которых  жители терпят  неудобства.  Решить  эту  проблему в настоящий  момент  пока не предоставляется  </w:t>
      </w:r>
      <w:proofErr w:type="gramStart"/>
      <w:r w:rsidRPr="00221BA0">
        <w:rPr>
          <w:sz w:val="28"/>
          <w:szCs w:val="28"/>
        </w:rPr>
        <w:t>возможным</w:t>
      </w:r>
      <w:proofErr w:type="gramEnd"/>
      <w:r w:rsidRPr="00221BA0">
        <w:rPr>
          <w:sz w:val="28"/>
          <w:szCs w:val="28"/>
        </w:rPr>
        <w:t xml:space="preserve">. </w:t>
      </w:r>
    </w:p>
    <w:p w:rsidR="00713254" w:rsidRPr="00221BA0" w:rsidRDefault="00713254" w:rsidP="00713254">
      <w:pPr>
        <w:jc w:val="both"/>
        <w:rPr>
          <w:sz w:val="28"/>
          <w:szCs w:val="28"/>
        </w:rPr>
      </w:pPr>
      <w:r w:rsidRPr="00221BA0">
        <w:rPr>
          <w:sz w:val="28"/>
          <w:szCs w:val="28"/>
        </w:rPr>
        <w:t xml:space="preserve">      Длительное время  остро стоит вопрос  строительства  подземного  перехода через  железнодорожные  пути   в Бутырский  район. Адресной инвестиционной  программой  города Москвы  в 2014-2017гг. предусмотрено </w:t>
      </w:r>
      <w:r w:rsidRPr="00221BA0">
        <w:rPr>
          <w:sz w:val="28"/>
          <w:szCs w:val="28"/>
        </w:rPr>
        <w:lastRenderedPageBreak/>
        <w:t xml:space="preserve">выделение  финансирования  на его проектирование и строительство. </w:t>
      </w:r>
      <w:r>
        <w:rPr>
          <w:sz w:val="28"/>
          <w:szCs w:val="28"/>
        </w:rPr>
        <w:t>На</w:t>
      </w:r>
      <w:r w:rsidRPr="00221BA0">
        <w:rPr>
          <w:sz w:val="28"/>
          <w:szCs w:val="28"/>
        </w:rPr>
        <w:t xml:space="preserve"> встрече с  мэром в ноябре 2015 года</w:t>
      </w:r>
      <w:r>
        <w:rPr>
          <w:sz w:val="28"/>
          <w:szCs w:val="28"/>
        </w:rPr>
        <w:t xml:space="preserve"> б</w:t>
      </w:r>
      <w:bookmarkStart w:id="0" w:name="_GoBack"/>
      <w:bookmarkEnd w:id="0"/>
      <w:r w:rsidRPr="00221BA0">
        <w:rPr>
          <w:sz w:val="28"/>
          <w:szCs w:val="28"/>
        </w:rPr>
        <w:t>ыл получен  ответ: на сегодняшний  день  проектная  документация  разработана. Срок начала строительства – 1-ый квартал 2016 года.  Окончание строительства 4 квартал 2017 года.</w:t>
      </w:r>
    </w:p>
    <w:p w:rsidR="00713254" w:rsidRPr="00221BA0" w:rsidRDefault="00713254" w:rsidP="00713254">
      <w:pPr>
        <w:shd w:val="clear" w:color="auto" w:fill="FFFFFF"/>
        <w:ind w:firstLine="708"/>
        <w:jc w:val="both"/>
        <w:rPr>
          <w:sz w:val="28"/>
          <w:szCs w:val="28"/>
        </w:rPr>
      </w:pPr>
      <w:r w:rsidRPr="00221BA0">
        <w:rPr>
          <w:sz w:val="28"/>
          <w:szCs w:val="28"/>
        </w:rPr>
        <w:t xml:space="preserve"> </w:t>
      </w:r>
      <w:proofErr w:type="gramStart"/>
      <w:r w:rsidRPr="00221BA0">
        <w:rPr>
          <w:sz w:val="28"/>
          <w:szCs w:val="28"/>
        </w:rPr>
        <w:t>По всем обращениям  проводилась   совместная работа с префектурой СВАО, управой района, службами коммунального хозяйства, депутатами городской Думы,  отраслевыми органами исполнительной власти, центром социального обслуживания Марфино и др.          В целях скорейшего выполнения  предложений и заявлений жителей муниципального округа Марфино депутатским корпусом  направлены  обращения  в различные организации города Москвы, из них: в управу района – 7, в ГБУ «</w:t>
      </w:r>
      <w:proofErr w:type="spellStart"/>
      <w:r w:rsidRPr="00221BA0">
        <w:rPr>
          <w:sz w:val="28"/>
          <w:szCs w:val="28"/>
        </w:rPr>
        <w:t>Жилищник</w:t>
      </w:r>
      <w:proofErr w:type="spellEnd"/>
      <w:r w:rsidRPr="00221BA0">
        <w:rPr>
          <w:sz w:val="28"/>
          <w:szCs w:val="28"/>
        </w:rPr>
        <w:t xml:space="preserve"> района Марфино»– 11, ОМВД</w:t>
      </w:r>
      <w:proofErr w:type="gramEnd"/>
      <w:r w:rsidRPr="00221BA0">
        <w:rPr>
          <w:sz w:val="28"/>
          <w:szCs w:val="28"/>
        </w:rPr>
        <w:t xml:space="preserve"> – </w:t>
      </w:r>
      <w:proofErr w:type="gramStart"/>
      <w:r w:rsidRPr="00221BA0">
        <w:rPr>
          <w:sz w:val="28"/>
          <w:szCs w:val="28"/>
        </w:rPr>
        <w:t xml:space="preserve">1, в Префектуру СВАО - 2, в Окружную комиссию по вопросам градостроительства землепользования и застройки при правительстве Москвы - 1,Департамент  труда и социального развития – 1, в Комитет по архитектуре и градостроительству города Москвы-2, в </w:t>
      </w:r>
      <w:proofErr w:type="spellStart"/>
      <w:r w:rsidRPr="00221BA0">
        <w:rPr>
          <w:sz w:val="28"/>
          <w:szCs w:val="28"/>
        </w:rPr>
        <w:t>Мосгосэкспертизу</w:t>
      </w:r>
      <w:proofErr w:type="spellEnd"/>
      <w:r w:rsidRPr="00221BA0">
        <w:rPr>
          <w:sz w:val="28"/>
          <w:szCs w:val="28"/>
        </w:rPr>
        <w:t xml:space="preserve">- 1, в департамент транспорта -2, в департамент капитального ремонта города Москвы –3, </w:t>
      </w:r>
      <w:proofErr w:type="spellStart"/>
      <w:r w:rsidRPr="00221BA0">
        <w:rPr>
          <w:sz w:val="28"/>
          <w:szCs w:val="28"/>
        </w:rPr>
        <w:t>Роспотребнадзор</w:t>
      </w:r>
      <w:proofErr w:type="spellEnd"/>
      <w:r w:rsidRPr="00221BA0">
        <w:rPr>
          <w:sz w:val="28"/>
          <w:szCs w:val="28"/>
        </w:rPr>
        <w:t xml:space="preserve"> -2, в департамент строительства города Москвы - 3, депутатам Московской городской  думы -3, в</w:t>
      </w:r>
      <w:proofErr w:type="gramEnd"/>
      <w:r w:rsidRPr="00221BA0">
        <w:rPr>
          <w:sz w:val="28"/>
          <w:szCs w:val="28"/>
        </w:rPr>
        <w:t xml:space="preserve"> департамент природопользования и охраны окружающей среды - 1 ,  зам. начальника Октябрьской железной дороги –1, Жилищную инспекцию города Москвы – 1.</w:t>
      </w:r>
    </w:p>
    <w:p w:rsidR="000B5841" w:rsidRDefault="000B5841"/>
    <w:sectPr w:rsidR="000B5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EE"/>
    <w:rsid w:val="000B5841"/>
    <w:rsid w:val="00225FEE"/>
    <w:rsid w:val="0071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3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5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1325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Meijin</dc:creator>
  <cp:keywords/>
  <dc:description/>
  <cp:lastModifiedBy>Meijin</cp:lastModifiedBy>
  <cp:revision>2</cp:revision>
  <dcterms:created xsi:type="dcterms:W3CDTF">2016-01-15T05:28:00Z</dcterms:created>
  <dcterms:modified xsi:type="dcterms:W3CDTF">2016-01-15T05:34:00Z</dcterms:modified>
</cp:coreProperties>
</file>