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C6" w:rsidRPr="004D4CC6" w:rsidRDefault="004D4CC6" w:rsidP="004D4CC6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4D4CC6">
        <w:rPr>
          <w:b/>
          <w:sz w:val="28"/>
          <w:szCs w:val="28"/>
        </w:rPr>
        <w:t xml:space="preserve">Обзор обращений граждан </w:t>
      </w:r>
      <w:r w:rsidR="00623F66">
        <w:rPr>
          <w:b/>
          <w:sz w:val="28"/>
          <w:szCs w:val="28"/>
        </w:rPr>
        <w:t xml:space="preserve">в Совет депутатов муниципального округа Марфино </w:t>
      </w:r>
      <w:bookmarkStart w:id="0" w:name="_GoBack"/>
      <w:bookmarkEnd w:id="0"/>
      <w:r>
        <w:rPr>
          <w:b/>
          <w:sz w:val="28"/>
          <w:szCs w:val="28"/>
        </w:rPr>
        <w:t>за 2014 год</w:t>
      </w:r>
      <w:r w:rsidRPr="004D4CC6">
        <w:rPr>
          <w:b/>
          <w:sz w:val="28"/>
          <w:szCs w:val="28"/>
        </w:rPr>
        <w:t>.</w:t>
      </w:r>
    </w:p>
    <w:p w:rsidR="004D4CC6" w:rsidRDefault="004D4CC6" w:rsidP="004D4CC6">
      <w:pPr>
        <w:shd w:val="clear" w:color="auto" w:fill="FFFFFF"/>
        <w:ind w:firstLine="708"/>
        <w:jc w:val="center"/>
        <w:rPr>
          <w:sz w:val="28"/>
          <w:szCs w:val="28"/>
        </w:rPr>
      </w:pPr>
    </w:p>
    <w:p w:rsidR="00B61A0E" w:rsidRDefault="00B61A0E" w:rsidP="00B61A0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8F6C0D">
        <w:rPr>
          <w:sz w:val="28"/>
          <w:szCs w:val="28"/>
        </w:rPr>
        <w:t xml:space="preserve"> 2014 год на</w:t>
      </w:r>
      <w:r w:rsidR="004A584C">
        <w:rPr>
          <w:sz w:val="28"/>
          <w:szCs w:val="28"/>
        </w:rPr>
        <w:t xml:space="preserve"> личный</w:t>
      </w:r>
      <w:r w:rsidRPr="008F6C0D">
        <w:rPr>
          <w:sz w:val="28"/>
          <w:szCs w:val="28"/>
        </w:rPr>
        <w:t xml:space="preserve"> прием </w:t>
      </w:r>
      <w:r w:rsidR="004A584C">
        <w:rPr>
          <w:sz w:val="28"/>
          <w:szCs w:val="28"/>
        </w:rPr>
        <w:t>к</w:t>
      </w:r>
      <w:r w:rsidRPr="008F6C0D">
        <w:rPr>
          <w:sz w:val="28"/>
          <w:szCs w:val="28"/>
        </w:rPr>
        <w:t xml:space="preserve"> главе муниципального  округа обратилось 27 человек  и с коллективными  обращениями – около 130 человек. </w:t>
      </w:r>
    </w:p>
    <w:p w:rsidR="00B61A0E" w:rsidRDefault="00B61A0E" w:rsidP="00B61A0E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8F6C0D">
        <w:rPr>
          <w:sz w:val="28"/>
          <w:szCs w:val="28"/>
        </w:rPr>
        <w:t xml:space="preserve">оллективные обращения </w:t>
      </w:r>
      <w:r w:rsidR="004A584C">
        <w:rPr>
          <w:sz w:val="28"/>
          <w:szCs w:val="28"/>
        </w:rPr>
        <w:t>в основном были направлены на</w:t>
      </w:r>
      <w:r w:rsidRPr="008F6C0D">
        <w:rPr>
          <w:sz w:val="28"/>
          <w:szCs w:val="28"/>
        </w:rPr>
        <w:t xml:space="preserve">  внесение изменений  в Адресно-инвестиционную программу, установк</w:t>
      </w:r>
      <w:r w:rsidR="004A584C">
        <w:rPr>
          <w:sz w:val="28"/>
          <w:szCs w:val="28"/>
        </w:rPr>
        <w:t>у</w:t>
      </w:r>
      <w:r w:rsidRPr="008F6C0D">
        <w:rPr>
          <w:sz w:val="28"/>
          <w:szCs w:val="28"/>
        </w:rPr>
        <w:t xml:space="preserve"> ограждающих устройств  в микрорайоне  52 района Марфино, благоустройство дворовых территорий, ремонт многоквартирных  домов и др.  По всем обращениям  проводилась   совместная работа с префектурой СВАО, управой района, службами коммунального хозяйства, депутатами городской Думы, центром социального обслуживания Марфино и др.          </w:t>
      </w:r>
      <w:proofErr w:type="gramEnd"/>
    </w:p>
    <w:p w:rsidR="00B61A0E" w:rsidRPr="008F6C0D" w:rsidRDefault="00B61A0E" w:rsidP="00B61A0E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F6C0D">
        <w:rPr>
          <w:sz w:val="28"/>
          <w:szCs w:val="28"/>
        </w:rPr>
        <w:t>В целях скорейшего выполнения  предложений и заявлений жителей муниципального округа Марфино депутатским корпусом  направлено 41 обращение  и 2 запроса в различные организации города Москвы, из них: в управу района – 10, в ГКУ ИС – 4, управляющие компании – 3, ОМВД – 4, в Префектуру СВАО - 5, в Окружную комиссию по вопросам градостроительства землепользования и застройки при правительстве Москвы - 5, в Останкинскую межрайонную прокуратуру</w:t>
      </w:r>
      <w:proofErr w:type="gramEnd"/>
      <w:r w:rsidRPr="008F6C0D">
        <w:rPr>
          <w:sz w:val="28"/>
          <w:szCs w:val="28"/>
        </w:rPr>
        <w:t xml:space="preserve"> - 3,  в территориально-проектировочную мастерскую СВАО – 1, в УСЗН района Бутырский – 1, в департамент капитального ремонта города Москвы – 2, в департамент строительства города Москвы - 1, в департамент природопользования и охраны окружающей среды - 2 , в отделение УФМС России </w:t>
      </w:r>
      <w:proofErr w:type="gramStart"/>
      <w:r w:rsidRPr="008F6C0D">
        <w:rPr>
          <w:sz w:val="28"/>
          <w:szCs w:val="28"/>
        </w:rPr>
        <w:t>по</w:t>
      </w:r>
      <w:proofErr w:type="gramEnd"/>
      <w:r w:rsidRPr="008F6C0D">
        <w:rPr>
          <w:sz w:val="28"/>
          <w:szCs w:val="28"/>
        </w:rPr>
        <w:t xml:space="preserve"> гор. Москве в СВАО – 1, зам. начальника Октябрьской железной дороги – 1.</w:t>
      </w:r>
    </w:p>
    <w:p w:rsidR="00B61A0E" w:rsidRPr="008F6C0D" w:rsidRDefault="00B61A0E" w:rsidP="00B61A0E">
      <w:pPr>
        <w:ind w:firstLine="708"/>
        <w:jc w:val="both"/>
        <w:rPr>
          <w:sz w:val="28"/>
          <w:szCs w:val="28"/>
        </w:rPr>
      </w:pPr>
      <w:r w:rsidRPr="008F6C0D">
        <w:rPr>
          <w:sz w:val="28"/>
          <w:szCs w:val="28"/>
        </w:rPr>
        <w:t>По результатам обращений</w:t>
      </w:r>
      <w:r w:rsidR="004A584C">
        <w:rPr>
          <w:sz w:val="28"/>
          <w:szCs w:val="28"/>
        </w:rPr>
        <w:t xml:space="preserve"> Главы муниципального округа и </w:t>
      </w:r>
      <w:r w:rsidRPr="008F6C0D">
        <w:rPr>
          <w:sz w:val="28"/>
          <w:szCs w:val="28"/>
        </w:rPr>
        <w:t xml:space="preserve"> </w:t>
      </w:r>
      <w:r w:rsidR="004A584C">
        <w:rPr>
          <w:sz w:val="28"/>
          <w:szCs w:val="28"/>
        </w:rPr>
        <w:t>Совета депутатов</w:t>
      </w:r>
      <w:r w:rsidRPr="008F6C0D">
        <w:rPr>
          <w:color w:val="FF0000"/>
          <w:sz w:val="28"/>
          <w:szCs w:val="28"/>
        </w:rPr>
        <w:t xml:space="preserve"> </w:t>
      </w:r>
      <w:r w:rsidR="004A584C">
        <w:rPr>
          <w:sz w:val="28"/>
          <w:szCs w:val="28"/>
        </w:rPr>
        <w:t>достигнуты результаты</w:t>
      </w:r>
      <w:r w:rsidRPr="008F6C0D">
        <w:rPr>
          <w:sz w:val="28"/>
          <w:szCs w:val="28"/>
        </w:rPr>
        <w:t>:</w:t>
      </w:r>
    </w:p>
    <w:p w:rsidR="00B61A0E" w:rsidRPr="008F6C0D" w:rsidRDefault="00B61A0E" w:rsidP="00B61A0E">
      <w:pPr>
        <w:ind w:firstLine="708"/>
        <w:jc w:val="both"/>
        <w:rPr>
          <w:sz w:val="28"/>
          <w:szCs w:val="28"/>
        </w:rPr>
      </w:pPr>
      <w:r w:rsidRPr="008F6C0D">
        <w:rPr>
          <w:sz w:val="28"/>
          <w:szCs w:val="28"/>
        </w:rPr>
        <w:t>- отмен</w:t>
      </w:r>
      <w:r w:rsidR="004A584C">
        <w:rPr>
          <w:sz w:val="28"/>
          <w:szCs w:val="28"/>
        </w:rPr>
        <w:t>ен</w:t>
      </w:r>
      <w:r w:rsidRPr="008F6C0D">
        <w:rPr>
          <w:sz w:val="28"/>
          <w:szCs w:val="28"/>
        </w:rPr>
        <w:t>ы результат</w:t>
      </w:r>
      <w:r w:rsidR="004A584C">
        <w:rPr>
          <w:sz w:val="28"/>
          <w:szCs w:val="28"/>
        </w:rPr>
        <w:t>ы</w:t>
      </w:r>
      <w:r w:rsidRPr="008F6C0D">
        <w:rPr>
          <w:sz w:val="28"/>
          <w:szCs w:val="28"/>
        </w:rPr>
        <w:t xml:space="preserve"> публичных слушаний по строительству торгово-бытового объекта по адресу Комдива Орлова, 4 </w:t>
      </w:r>
      <w:r w:rsidR="004A584C">
        <w:rPr>
          <w:sz w:val="28"/>
          <w:szCs w:val="28"/>
        </w:rPr>
        <w:t>с исключением</w:t>
      </w:r>
      <w:r w:rsidRPr="008F6C0D">
        <w:rPr>
          <w:sz w:val="28"/>
          <w:szCs w:val="28"/>
        </w:rPr>
        <w:t xml:space="preserve"> данного адреса из перечня конкурсных объектов земельного участка для строительства; </w:t>
      </w:r>
    </w:p>
    <w:p w:rsidR="00B61A0E" w:rsidRPr="008F6C0D" w:rsidRDefault="00B61A0E" w:rsidP="00B61A0E">
      <w:pPr>
        <w:ind w:firstLine="708"/>
        <w:jc w:val="both"/>
        <w:rPr>
          <w:sz w:val="28"/>
          <w:szCs w:val="28"/>
        </w:rPr>
      </w:pPr>
      <w:r w:rsidRPr="008F6C0D">
        <w:rPr>
          <w:sz w:val="28"/>
          <w:szCs w:val="28"/>
        </w:rPr>
        <w:t xml:space="preserve">- </w:t>
      </w:r>
      <w:r w:rsidR="004A584C">
        <w:rPr>
          <w:sz w:val="28"/>
          <w:szCs w:val="28"/>
        </w:rPr>
        <w:t xml:space="preserve">утверждено </w:t>
      </w:r>
      <w:r w:rsidRPr="008F6C0D">
        <w:rPr>
          <w:sz w:val="28"/>
          <w:szCs w:val="28"/>
        </w:rPr>
        <w:t>строительств</w:t>
      </w:r>
      <w:r w:rsidR="004A584C">
        <w:rPr>
          <w:sz w:val="28"/>
          <w:szCs w:val="28"/>
        </w:rPr>
        <w:t>о</w:t>
      </w:r>
      <w:r w:rsidRPr="008F6C0D">
        <w:rPr>
          <w:sz w:val="28"/>
          <w:szCs w:val="28"/>
        </w:rPr>
        <w:t xml:space="preserve"> подземного пешеходного перехода через железнодорожные пути Октябрьского направления МЖД к станции метро «</w:t>
      </w:r>
      <w:proofErr w:type="spellStart"/>
      <w:r w:rsidRPr="008F6C0D">
        <w:rPr>
          <w:sz w:val="28"/>
          <w:szCs w:val="28"/>
        </w:rPr>
        <w:t>Фонвизинская</w:t>
      </w:r>
      <w:proofErr w:type="spellEnd"/>
      <w:r w:rsidRPr="008F6C0D">
        <w:rPr>
          <w:sz w:val="28"/>
          <w:szCs w:val="28"/>
        </w:rPr>
        <w:t>» (ранее, в 2013 году, этот вопрос  поднимался  депутатами  на встрече с мэром Москвы);</w:t>
      </w:r>
    </w:p>
    <w:p w:rsidR="00B61A0E" w:rsidRPr="008F6C0D" w:rsidRDefault="00B61A0E" w:rsidP="00B61A0E">
      <w:pPr>
        <w:ind w:firstLine="708"/>
        <w:jc w:val="both"/>
        <w:rPr>
          <w:sz w:val="28"/>
          <w:szCs w:val="28"/>
        </w:rPr>
      </w:pPr>
      <w:proofErr w:type="gramStart"/>
      <w:r w:rsidRPr="008F6C0D">
        <w:rPr>
          <w:sz w:val="28"/>
          <w:szCs w:val="28"/>
        </w:rPr>
        <w:t xml:space="preserve">- </w:t>
      </w:r>
      <w:r w:rsidR="004A584C">
        <w:rPr>
          <w:sz w:val="28"/>
          <w:szCs w:val="28"/>
        </w:rPr>
        <w:t xml:space="preserve">отменены </w:t>
      </w:r>
      <w:r w:rsidRPr="008F6C0D">
        <w:rPr>
          <w:sz w:val="28"/>
          <w:szCs w:val="28"/>
        </w:rPr>
        <w:t xml:space="preserve"> постановления Правительства Москвы от 22.04.2008 № 325-ПП «О мероприятиях по осуществлению комплексной застройки территории микрорайона Марфино Северо-Восточного административного округа города Москвы», распоряжения Правительства Москвы от 04.09.2008 № 2021-РП «О разработке за счет средств бюджета города Москвы </w:t>
      </w:r>
      <w:proofErr w:type="spellStart"/>
      <w:r w:rsidRPr="008F6C0D">
        <w:rPr>
          <w:sz w:val="28"/>
          <w:szCs w:val="28"/>
        </w:rPr>
        <w:t>предпроектной</w:t>
      </w:r>
      <w:proofErr w:type="spellEnd"/>
      <w:r w:rsidRPr="008F6C0D">
        <w:rPr>
          <w:sz w:val="28"/>
          <w:szCs w:val="28"/>
        </w:rPr>
        <w:t xml:space="preserve"> документации для размещения жилых домов по адресам: ул. Академика Комарова, вл. 7-11, вл. 11-13, вл. 1-3 </w:t>
      </w:r>
      <w:proofErr w:type="spellStart"/>
      <w:r w:rsidRPr="008F6C0D">
        <w:rPr>
          <w:sz w:val="28"/>
          <w:szCs w:val="28"/>
        </w:rPr>
        <w:t>мкр</w:t>
      </w:r>
      <w:proofErr w:type="spellEnd"/>
      <w:r w:rsidRPr="008F6C0D">
        <w:rPr>
          <w:sz w:val="28"/>
          <w:szCs w:val="28"/>
        </w:rPr>
        <w:t>. 51, 52 района Марфино» с одновременным поручением</w:t>
      </w:r>
      <w:proofErr w:type="gramEnd"/>
      <w:r w:rsidRPr="008F6C0D">
        <w:rPr>
          <w:sz w:val="28"/>
          <w:szCs w:val="28"/>
        </w:rPr>
        <w:t xml:space="preserve"> </w:t>
      </w:r>
      <w:proofErr w:type="spellStart"/>
      <w:r w:rsidRPr="008F6C0D">
        <w:rPr>
          <w:sz w:val="28"/>
          <w:szCs w:val="28"/>
        </w:rPr>
        <w:t>Москомархитектуре</w:t>
      </w:r>
      <w:proofErr w:type="spellEnd"/>
      <w:r w:rsidRPr="008F6C0D">
        <w:rPr>
          <w:sz w:val="28"/>
          <w:szCs w:val="28"/>
        </w:rPr>
        <w:t xml:space="preserve"> разработать материалы </w:t>
      </w:r>
      <w:r w:rsidRPr="008F6C0D">
        <w:rPr>
          <w:sz w:val="28"/>
          <w:szCs w:val="28"/>
        </w:rPr>
        <w:lastRenderedPageBreak/>
        <w:t>ГПЗУ для размещения в дальнейшем на инвестиционной основе  объектов социальной направленности на выше названных земельных участках.</w:t>
      </w:r>
    </w:p>
    <w:p w:rsidR="00B61A0E" w:rsidRPr="008F6C0D" w:rsidRDefault="00B61A0E" w:rsidP="00B61A0E">
      <w:pPr>
        <w:ind w:firstLine="708"/>
        <w:jc w:val="both"/>
        <w:rPr>
          <w:sz w:val="28"/>
          <w:szCs w:val="28"/>
        </w:rPr>
      </w:pPr>
      <w:r w:rsidRPr="008F6C0D">
        <w:rPr>
          <w:sz w:val="28"/>
          <w:szCs w:val="28"/>
        </w:rPr>
        <w:t>Обращение депутатов по вопросу расширения функционального назначения использования помещений кинотеатра «Рига» после реконструкции  префектурой СВАО  направлено в Правительство Москвы для учета при разработке проекта ГПЗУ.</w:t>
      </w:r>
    </w:p>
    <w:p w:rsidR="00B61A0E" w:rsidRPr="008F6C0D" w:rsidRDefault="00B61A0E" w:rsidP="00B61A0E">
      <w:pPr>
        <w:ind w:firstLine="708"/>
        <w:jc w:val="both"/>
        <w:rPr>
          <w:sz w:val="28"/>
          <w:szCs w:val="28"/>
        </w:rPr>
      </w:pPr>
      <w:r w:rsidRPr="008F6C0D">
        <w:rPr>
          <w:sz w:val="28"/>
          <w:szCs w:val="28"/>
        </w:rPr>
        <w:t xml:space="preserve">В 2014 году  в районе Марфино продолжилась работа  по  межеванию  кварталов  застроенных территорий.  Учитывая  прошлый  опыт,  депутатами   для  жителей заранее предоставлялась информация по проектам  межевания в целях  проработки и своевременной подачи предложений и  замечаний по проектам. Управой  района  проводились неоднократные встречи с  жителями  с приглашением  депутатов, заказчиков и исполнителей по Государственным контрактам. Что позволило  более тщательно актуализировать проекты  межевания  территорий. </w:t>
      </w:r>
    </w:p>
    <w:p w:rsidR="000B5841" w:rsidRDefault="000B5841"/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D1"/>
    <w:rsid w:val="000B5841"/>
    <w:rsid w:val="004A584C"/>
    <w:rsid w:val="004D4CC6"/>
    <w:rsid w:val="00623F66"/>
    <w:rsid w:val="00832DD1"/>
    <w:rsid w:val="00B6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9B0A-2966-4FCE-8DCF-F1A8FC5C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5</cp:revision>
  <dcterms:created xsi:type="dcterms:W3CDTF">2015-07-01T07:55:00Z</dcterms:created>
  <dcterms:modified xsi:type="dcterms:W3CDTF">2015-07-01T11:52:00Z</dcterms:modified>
</cp:coreProperties>
</file>