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4A4" w14:textId="77777777" w:rsidR="00B205BC" w:rsidRPr="00B205BC" w:rsidRDefault="00730DA0" w:rsidP="003979F3">
      <w:pPr>
        <w:keepNext/>
        <w:keepLines/>
        <w:ind w:left="2357" w:right="2363"/>
        <w:contextualSpacing/>
        <w:jc w:val="center"/>
        <w:rPr>
          <w:b/>
          <w:bCs/>
          <w:sz w:val="28"/>
          <w:szCs w:val="28"/>
        </w:rPr>
      </w:pPr>
      <w:bookmarkStart w:id="0" w:name="_Hlk136944382"/>
      <w:r w:rsidRPr="00B205BC">
        <w:rPr>
          <w:b/>
          <w:bCs/>
          <w:sz w:val="28"/>
          <w:szCs w:val="28"/>
        </w:rPr>
        <w:t>АДМИНИСТРАЦИЯ</w:t>
      </w:r>
      <w:r w:rsidR="00522F02" w:rsidRPr="00B205BC">
        <w:rPr>
          <w:b/>
          <w:bCs/>
          <w:sz w:val="28"/>
          <w:szCs w:val="28"/>
        </w:rPr>
        <w:t xml:space="preserve"> </w:t>
      </w:r>
    </w:p>
    <w:p w14:paraId="3CDA41CC" w14:textId="74EF7BB4" w:rsidR="00280D16" w:rsidRPr="00B205BC" w:rsidRDefault="00B205BC" w:rsidP="003979F3">
      <w:pPr>
        <w:keepNext/>
        <w:keepLines/>
        <w:ind w:left="2357" w:right="2363"/>
        <w:contextualSpacing/>
        <w:jc w:val="center"/>
        <w:rPr>
          <w:b/>
          <w:bCs/>
          <w:sz w:val="28"/>
          <w:szCs w:val="28"/>
        </w:rPr>
      </w:pPr>
      <w:r w:rsidRPr="00B205BC">
        <w:rPr>
          <w:b/>
          <w:bCs/>
          <w:sz w:val="28"/>
          <w:szCs w:val="28"/>
        </w:rPr>
        <w:t xml:space="preserve">МУНИЦИПАЛЬНОГО ОКРУГА </w:t>
      </w:r>
      <w:r w:rsidR="00522F02" w:rsidRPr="00B205BC">
        <w:rPr>
          <w:b/>
          <w:bCs/>
          <w:sz w:val="28"/>
          <w:szCs w:val="28"/>
        </w:rPr>
        <w:t>МАРФИНО</w:t>
      </w:r>
    </w:p>
    <w:p w14:paraId="1C1B1371" w14:textId="77777777" w:rsidR="00280D16" w:rsidRDefault="00280D16" w:rsidP="003979F3">
      <w:pPr>
        <w:pStyle w:val="a3"/>
        <w:keepNext/>
        <w:keepLines/>
        <w:spacing w:before="3"/>
        <w:ind w:left="0" w:firstLine="0"/>
        <w:contextualSpacing/>
        <w:jc w:val="left"/>
        <w:rPr>
          <w:b/>
          <w:bCs/>
          <w:sz w:val="28"/>
          <w:szCs w:val="28"/>
        </w:rPr>
      </w:pPr>
    </w:p>
    <w:p w14:paraId="01DF187F" w14:textId="77777777" w:rsidR="00B205BC" w:rsidRPr="00B205BC" w:rsidRDefault="00B205BC" w:rsidP="003979F3">
      <w:pPr>
        <w:pStyle w:val="a3"/>
        <w:keepNext/>
        <w:keepLines/>
        <w:spacing w:before="3"/>
        <w:ind w:left="0" w:firstLine="0"/>
        <w:contextualSpacing/>
        <w:jc w:val="left"/>
        <w:rPr>
          <w:b/>
          <w:bCs/>
          <w:sz w:val="28"/>
          <w:szCs w:val="28"/>
        </w:rPr>
      </w:pPr>
    </w:p>
    <w:p w14:paraId="55C591D8" w14:textId="77777777" w:rsidR="00280D16" w:rsidRDefault="00730DA0" w:rsidP="003979F3">
      <w:pPr>
        <w:pStyle w:val="2"/>
        <w:keepNext/>
        <w:keepLines/>
        <w:spacing w:before="1"/>
        <w:ind w:left="2357" w:right="2363"/>
        <w:contextualSpacing/>
        <w:jc w:val="center"/>
      </w:pPr>
      <w:r>
        <w:t>ПОСТАНОВЛЕНИЕ</w:t>
      </w:r>
    </w:p>
    <w:p w14:paraId="3FB3E6B1" w14:textId="77777777" w:rsidR="00B205BC" w:rsidRDefault="00B205BC" w:rsidP="003979F3">
      <w:pPr>
        <w:pStyle w:val="2"/>
        <w:keepNext/>
        <w:keepLines/>
        <w:spacing w:before="1"/>
        <w:ind w:left="2357" w:right="2363"/>
        <w:contextualSpacing/>
        <w:jc w:val="center"/>
      </w:pPr>
    </w:p>
    <w:p w14:paraId="1778E35D" w14:textId="77777777" w:rsidR="00280D16" w:rsidRDefault="00280D16" w:rsidP="003979F3">
      <w:pPr>
        <w:pStyle w:val="a3"/>
        <w:keepNext/>
        <w:keepLines/>
        <w:spacing w:before="6"/>
        <w:ind w:left="0" w:firstLine="0"/>
        <w:contextualSpacing/>
        <w:jc w:val="left"/>
        <w:rPr>
          <w:b/>
          <w:sz w:val="23"/>
        </w:rPr>
      </w:pPr>
    </w:p>
    <w:p w14:paraId="13B71CBD" w14:textId="76F9BE61" w:rsidR="00280D16" w:rsidRDefault="00730DA0" w:rsidP="003979F3">
      <w:pPr>
        <w:pStyle w:val="a3"/>
        <w:keepNext/>
        <w:keepLines/>
        <w:tabs>
          <w:tab w:val="left" w:pos="7619"/>
        </w:tabs>
        <w:ind w:left="0" w:right="5" w:firstLine="0"/>
        <w:contextualSpacing/>
        <w:jc w:val="center"/>
      </w:pPr>
      <w:r>
        <w:tab/>
      </w:r>
      <w:r w:rsidR="00522F02">
        <w:t>проект</w:t>
      </w:r>
    </w:p>
    <w:p w14:paraId="72D629BE" w14:textId="77777777" w:rsidR="00280D16" w:rsidRDefault="00280D16" w:rsidP="003979F3">
      <w:pPr>
        <w:pStyle w:val="a3"/>
        <w:keepNext/>
        <w:keepLines/>
        <w:spacing w:before="1"/>
        <w:ind w:left="0" w:firstLine="0"/>
        <w:contextualSpacing/>
        <w:jc w:val="left"/>
      </w:pPr>
    </w:p>
    <w:p w14:paraId="1D0C48E0" w14:textId="77777777" w:rsidR="00280D16" w:rsidRPr="00122AD9" w:rsidRDefault="00730DA0" w:rsidP="003979F3">
      <w:pPr>
        <w:pStyle w:val="a3"/>
        <w:keepNext/>
        <w:keepLines/>
        <w:ind w:right="5074" w:firstLine="0"/>
        <w:contextualSpacing/>
        <w:jc w:val="left"/>
        <w:rPr>
          <w:b/>
          <w:bCs/>
        </w:rPr>
      </w:pPr>
      <w:r w:rsidRPr="00122AD9">
        <w:rPr>
          <w:b/>
          <w:bCs/>
        </w:rPr>
        <w:t>Об утверждении Порядка внутреннего</w:t>
      </w:r>
      <w:r w:rsidRPr="00122AD9">
        <w:rPr>
          <w:b/>
          <w:bCs/>
          <w:spacing w:val="1"/>
        </w:rPr>
        <w:t xml:space="preserve"> </w:t>
      </w:r>
      <w:r w:rsidRPr="00122AD9">
        <w:rPr>
          <w:b/>
          <w:bCs/>
        </w:rPr>
        <w:t>муниципального финансового контроля в</w:t>
      </w:r>
      <w:r w:rsidRPr="00122AD9">
        <w:rPr>
          <w:b/>
          <w:bCs/>
          <w:spacing w:val="-4"/>
        </w:rPr>
        <w:t xml:space="preserve"> </w:t>
      </w:r>
      <w:r w:rsidR="00522F02" w:rsidRPr="00122AD9">
        <w:rPr>
          <w:b/>
          <w:bCs/>
        </w:rPr>
        <w:t>администрации муниципального округа Марфино</w:t>
      </w:r>
    </w:p>
    <w:p w14:paraId="7B546DBF" w14:textId="77777777" w:rsidR="00280D16" w:rsidRDefault="00280D16" w:rsidP="003979F3">
      <w:pPr>
        <w:pStyle w:val="a3"/>
        <w:keepNext/>
        <w:keepLines/>
        <w:ind w:left="0" w:firstLine="0"/>
        <w:contextualSpacing/>
        <w:jc w:val="left"/>
      </w:pPr>
    </w:p>
    <w:p w14:paraId="71033750" w14:textId="77777777" w:rsidR="00280D16" w:rsidRDefault="00730DA0" w:rsidP="00387EB9">
      <w:pPr>
        <w:pStyle w:val="a3"/>
        <w:keepNext/>
        <w:keepLines/>
        <w:ind w:left="567" w:right="-29" w:firstLine="426"/>
        <w:contextualSpacing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269.2,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 w:rsidR="00522F02">
        <w:rPr>
          <w:spacing w:val="1"/>
        </w:rPr>
        <w:t>частью 11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435693">
        <w:rPr>
          <w:spacing w:val="1"/>
        </w:rPr>
        <w:t xml:space="preserve"> </w:t>
      </w:r>
      <w:r w:rsidR="00435693" w:rsidRPr="00435693">
        <w:rPr>
          <w:color w:val="22272F"/>
          <w:shd w:val="clear" w:color="auto" w:fill="FFFFFF"/>
        </w:rPr>
        <w:t>Постановлением Правительства РФ от 1 октября 2020 г. N 1576"Об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"ВЭБ.РФ",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представлений"</w:t>
      </w:r>
      <w:r w:rsidR="00435693">
        <w:rPr>
          <w:color w:val="22272F"/>
          <w:shd w:val="clear" w:color="auto" w:fill="FFFFFF"/>
        </w:rPr>
        <w:t>,</w:t>
      </w:r>
      <w:r w:rsidR="00522F02"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 Российской Федерации от 06.02.2020 № 95 «Об утверждении федерального</w:t>
      </w:r>
      <w:r w:rsidR="00522F02">
        <w:t xml:space="preserve"> </w:t>
      </w:r>
      <w:r>
        <w:rPr>
          <w:spacing w:val="-57"/>
        </w:rPr>
        <w:t xml:space="preserve"> </w:t>
      </w:r>
      <w:r>
        <w:t xml:space="preserve">стандарта  </w:t>
      </w:r>
      <w:r>
        <w:rPr>
          <w:spacing w:val="37"/>
        </w:rPr>
        <w:t xml:space="preserve"> </w:t>
      </w:r>
      <w:r>
        <w:t xml:space="preserve">внутреннего  </w:t>
      </w:r>
      <w:r>
        <w:rPr>
          <w:spacing w:val="38"/>
        </w:rPr>
        <w:t xml:space="preserve"> </w:t>
      </w:r>
      <w:r>
        <w:t xml:space="preserve">государственного  </w:t>
      </w:r>
      <w:r>
        <w:rPr>
          <w:spacing w:val="37"/>
        </w:rPr>
        <w:t xml:space="preserve"> </w:t>
      </w:r>
      <w:r>
        <w:t>(муниципального)</w:t>
      </w:r>
      <w:r w:rsidR="00387EB9">
        <w:t xml:space="preserve"> </w:t>
      </w:r>
      <w:r>
        <w:t>финансового контроля</w:t>
      </w:r>
      <w:r w:rsidR="00522F02">
        <w:t xml:space="preserve"> </w:t>
      </w:r>
      <w:r>
        <w:t>«Принципы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 «Права и обязанности должностных лиц органов внутреннего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 xml:space="preserve">контроля «Планирование проверок, ревизий и обследований», от 23.07.2020 № 1095 </w:t>
      </w:r>
      <w:hyperlink r:id="rId5">
        <w:r>
          <w:t>«Об</w:t>
        </w:r>
      </w:hyperlink>
      <w:r>
        <w:rPr>
          <w:spacing w:val="1"/>
        </w:rPr>
        <w:t xml:space="preserve"> </w:t>
      </w:r>
      <w:hyperlink r:id="rId6">
        <w:r>
          <w:t>утверждении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стандарта</w:t>
        </w:r>
        <w:r>
          <w:rPr>
            <w:spacing w:val="1"/>
          </w:rPr>
          <w:t xml:space="preserve"> </w:t>
        </w:r>
        <w:r>
          <w:t>внутреннего</w:t>
        </w:r>
        <w:r>
          <w:rPr>
            <w:spacing w:val="1"/>
          </w:rPr>
          <w:t xml:space="preserve"> </w:t>
        </w:r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</w:hyperlink>
      <w:r>
        <w:rPr>
          <w:spacing w:val="-57"/>
        </w:rPr>
        <w:t xml:space="preserve"> </w:t>
      </w:r>
      <w:hyperlink r:id="rId7">
        <w:r>
          <w:t>финансового контроля «Реализация результатов проверок, ревизий и обследований»,</w:t>
        </w:r>
      </w:hyperlink>
      <w:r>
        <w:t xml:space="preserve"> от</w:t>
      </w:r>
      <w:r>
        <w:rPr>
          <w:spacing w:val="1"/>
        </w:rPr>
        <w:t xml:space="preserve"> </w:t>
      </w:r>
      <w:r>
        <w:t>17.08.2020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1235</w:t>
      </w:r>
      <w:r>
        <w:rPr>
          <w:spacing w:val="1"/>
        </w:rPr>
        <w:t xml:space="preserve"> </w:t>
      </w:r>
      <w:hyperlink r:id="rId8">
        <w:r>
          <w:t>«Об</w:t>
        </w:r>
        <w:r>
          <w:rPr>
            <w:spacing w:val="1"/>
          </w:rPr>
          <w:t xml:space="preserve"> </w:t>
        </w:r>
        <w:r>
          <w:t>утверждении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стандарта</w:t>
        </w:r>
        <w:r>
          <w:rPr>
            <w:spacing w:val="1"/>
          </w:rPr>
          <w:t xml:space="preserve"> </w:t>
        </w:r>
        <w:r>
          <w:t>внутреннего</w:t>
        </w:r>
      </w:hyperlink>
      <w:r>
        <w:rPr>
          <w:spacing w:val="-57"/>
        </w:rPr>
        <w:t xml:space="preserve"> </w:t>
      </w:r>
      <w:hyperlink r:id="rId9"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  <w:r>
          <w:rPr>
            <w:spacing w:val="1"/>
          </w:rPr>
          <w:t xml:space="preserve"> </w:t>
        </w:r>
        <w:r>
          <w:t>финансового</w:t>
        </w:r>
        <w:r>
          <w:rPr>
            <w:spacing w:val="1"/>
          </w:rPr>
          <w:t xml:space="preserve"> </w:t>
        </w:r>
        <w:r>
          <w:t>контроля</w:t>
        </w:r>
        <w:r>
          <w:rPr>
            <w:spacing w:val="1"/>
          </w:rPr>
          <w:t xml:space="preserve"> </w:t>
        </w:r>
        <w:r>
          <w:t>«Проведение</w:t>
        </w:r>
        <w:r>
          <w:rPr>
            <w:spacing w:val="1"/>
          </w:rPr>
          <w:t xml:space="preserve"> </w:t>
        </w:r>
        <w:r>
          <w:t>проверок,</w:t>
        </w:r>
      </w:hyperlink>
      <w:r>
        <w:rPr>
          <w:spacing w:val="1"/>
        </w:rPr>
        <w:t xml:space="preserve"> </w:t>
      </w:r>
      <w:hyperlink r:id="rId10">
        <w:r>
          <w:t>ревизий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обследований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оформление</w:t>
        </w:r>
        <w:r>
          <w:rPr>
            <w:spacing w:val="1"/>
          </w:rPr>
          <w:t xml:space="preserve"> </w:t>
        </w:r>
        <w:r>
          <w:t>их</w:t>
        </w:r>
        <w:r>
          <w:rPr>
            <w:spacing w:val="1"/>
          </w:rPr>
          <w:t xml:space="preserve"> </w:t>
        </w:r>
        <w:r>
          <w:t>результатов»,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1237</w:t>
      </w:r>
      <w:r>
        <w:rPr>
          <w:spacing w:val="1"/>
        </w:rPr>
        <w:t xml:space="preserve"> </w:t>
      </w:r>
      <w:hyperlink r:id="rId11">
        <w:r>
          <w:t>«Об</w:t>
        </w:r>
      </w:hyperlink>
      <w:r>
        <w:rPr>
          <w:spacing w:val="1"/>
        </w:rPr>
        <w:t xml:space="preserve"> </w:t>
      </w:r>
      <w:hyperlink r:id="rId12">
        <w:r>
          <w:t>утверждении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стандарта</w:t>
        </w:r>
        <w:r>
          <w:rPr>
            <w:spacing w:val="1"/>
          </w:rPr>
          <w:t xml:space="preserve"> </w:t>
        </w:r>
        <w:r>
          <w:t>внутреннего</w:t>
        </w:r>
        <w:r>
          <w:rPr>
            <w:spacing w:val="1"/>
          </w:rPr>
          <w:t xml:space="preserve"> </w:t>
        </w:r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</w:hyperlink>
      <w:r>
        <w:rPr>
          <w:spacing w:val="-57"/>
        </w:rPr>
        <w:t xml:space="preserve"> </w:t>
      </w:r>
      <w:hyperlink r:id="rId13">
        <w:r>
          <w:t>финансового</w:t>
        </w:r>
        <w:r>
          <w:rPr>
            <w:spacing w:val="1"/>
          </w:rPr>
          <w:t xml:space="preserve"> </w:t>
        </w:r>
        <w:r>
          <w:t>контроля</w:t>
        </w:r>
        <w:r>
          <w:rPr>
            <w:spacing w:val="1"/>
          </w:rPr>
          <w:t xml:space="preserve"> </w:t>
        </w:r>
        <w:r>
          <w:t>«Правила</w:t>
        </w:r>
        <w:r>
          <w:rPr>
            <w:spacing w:val="1"/>
          </w:rPr>
          <w:t xml:space="preserve"> </w:t>
        </w:r>
        <w:r>
          <w:t>досудебного</w:t>
        </w:r>
        <w:r>
          <w:rPr>
            <w:spacing w:val="1"/>
          </w:rPr>
          <w:t xml:space="preserve"> </w:t>
        </w:r>
        <w:r>
          <w:t>обжалования</w:t>
        </w:r>
        <w:r>
          <w:rPr>
            <w:spacing w:val="1"/>
          </w:rPr>
          <w:t xml:space="preserve"> </w:t>
        </w:r>
        <w:r>
          <w:t>решений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действий</w:t>
        </w:r>
      </w:hyperlink>
      <w:r>
        <w:rPr>
          <w:spacing w:val="1"/>
        </w:rPr>
        <w:t xml:space="preserve"> </w:t>
      </w:r>
      <w:hyperlink r:id="rId14">
        <w:r>
          <w:t>(бездействия)</w:t>
        </w:r>
        <w:r>
          <w:rPr>
            <w:spacing w:val="1"/>
          </w:rPr>
          <w:t xml:space="preserve"> </w:t>
        </w:r>
        <w:r>
          <w:t>органов</w:t>
        </w:r>
        <w:r>
          <w:rPr>
            <w:spacing w:val="1"/>
          </w:rPr>
          <w:t xml:space="preserve"> </w:t>
        </w:r>
        <w:r>
          <w:t>внутреннего</w:t>
        </w:r>
        <w:r>
          <w:rPr>
            <w:spacing w:val="1"/>
          </w:rPr>
          <w:t xml:space="preserve"> </w:t>
        </w:r>
        <w:r>
          <w:t>государственного</w:t>
        </w:r>
        <w:r>
          <w:rPr>
            <w:spacing w:val="1"/>
          </w:rPr>
          <w:t xml:space="preserve"> </w:t>
        </w:r>
        <w:r>
          <w:t>(муниципального)</w:t>
        </w:r>
        <w:r>
          <w:rPr>
            <w:spacing w:val="1"/>
          </w:rPr>
          <w:t xml:space="preserve"> </w:t>
        </w:r>
        <w:r>
          <w:t>финансового</w:t>
        </w:r>
      </w:hyperlink>
      <w:r>
        <w:rPr>
          <w:spacing w:val="1"/>
        </w:rPr>
        <w:t xml:space="preserve"> </w:t>
      </w:r>
      <w:hyperlink r:id="rId15">
        <w:r>
          <w:t xml:space="preserve">контроля и их должностных лиц», </w:t>
        </w:r>
      </w:hyperlink>
      <w:r>
        <w:t xml:space="preserve">от 16.09.2020 № 1478 </w:t>
      </w:r>
      <w:hyperlink r:id="rId16">
        <w:r>
          <w:t>«Об утверждении федерального</w:t>
        </w:r>
      </w:hyperlink>
      <w:r>
        <w:rPr>
          <w:spacing w:val="1"/>
        </w:rPr>
        <w:t xml:space="preserve"> </w:t>
      </w:r>
      <w:hyperlink r:id="rId17">
        <w:r>
          <w:t>стандарта</w:t>
        </w:r>
        <w:r w:rsidR="00387EB9">
          <w:t xml:space="preserve"> </w:t>
        </w:r>
        <w:r>
          <w:t>внутреннего</w:t>
        </w:r>
        <w:r w:rsidR="00387EB9">
          <w:t xml:space="preserve"> </w:t>
        </w:r>
        <w:r>
          <w:t>государственного (муниципального)  финансового контроля</w:t>
        </w:r>
      </w:hyperlink>
      <w:r w:rsidR="00522F02">
        <w:t xml:space="preserve"> </w:t>
      </w:r>
      <w:hyperlink r:id="rId18">
        <w:r>
          <w:t>«Правила</w:t>
        </w:r>
        <w:r>
          <w:rPr>
            <w:spacing w:val="-1"/>
          </w:rPr>
          <w:t xml:space="preserve"> </w:t>
        </w:r>
        <w:r>
          <w:t>составления</w:t>
        </w:r>
        <w:r>
          <w:rPr>
            <w:spacing w:val="1"/>
          </w:rPr>
          <w:t xml:space="preserve"> </w:t>
        </w:r>
        <w:r>
          <w:t>отчетности</w:t>
        </w:r>
        <w:r>
          <w:rPr>
            <w:spacing w:val="1"/>
          </w:rPr>
          <w:t xml:space="preserve"> </w:t>
        </w:r>
        <w:r>
          <w:t>о</w:t>
        </w:r>
        <w:r>
          <w:rPr>
            <w:spacing w:val="1"/>
          </w:rPr>
          <w:t xml:space="preserve"> </w:t>
        </w:r>
        <w:r>
          <w:t>результатах</w:t>
        </w:r>
        <w:r>
          <w:rPr>
            <w:spacing w:val="2"/>
          </w:rPr>
          <w:t xml:space="preserve"> </w:t>
        </w:r>
        <w:r>
          <w:t>контрольной деятельности</w:t>
        </w:r>
      </w:hyperlink>
      <w:r>
        <w:t xml:space="preserve">», </w:t>
      </w:r>
      <w:r w:rsidR="00435693">
        <w:t xml:space="preserve">администрация </w:t>
      </w:r>
      <w:r w:rsidR="00522F02">
        <w:t>муниципального округа Марфино</w:t>
      </w:r>
      <w:r w:rsidR="00435693">
        <w:t xml:space="preserve"> постановляет:</w:t>
      </w:r>
    </w:p>
    <w:p w14:paraId="236DECE1" w14:textId="77777777" w:rsidR="00280D16" w:rsidRDefault="00280D16" w:rsidP="00387EB9">
      <w:pPr>
        <w:pStyle w:val="a3"/>
        <w:keepNext/>
        <w:keepLines/>
        <w:ind w:left="567" w:right="-29" w:firstLine="426"/>
        <w:contextualSpacing/>
      </w:pPr>
    </w:p>
    <w:p w14:paraId="4B252E1B" w14:textId="77777777" w:rsidR="00280D16" w:rsidRPr="00435693" w:rsidRDefault="00730DA0" w:rsidP="00387EB9">
      <w:pPr>
        <w:pStyle w:val="a4"/>
        <w:keepNext/>
        <w:keepLines/>
        <w:numPr>
          <w:ilvl w:val="0"/>
          <w:numId w:val="10"/>
        </w:numPr>
        <w:tabs>
          <w:tab w:val="left" w:pos="1698"/>
          <w:tab w:val="left" w:pos="2006"/>
          <w:tab w:val="left" w:pos="2363"/>
          <w:tab w:val="left" w:pos="3201"/>
          <w:tab w:val="left" w:pos="4654"/>
          <w:tab w:val="left" w:pos="6638"/>
          <w:tab w:val="left" w:pos="6992"/>
          <w:tab w:val="left" w:pos="8886"/>
        </w:tabs>
        <w:ind w:left="567" w:right="-29" w:firstLine="426"/>
        <w:contextualSpacing/>
        <w:rPr>
          <w:sz w:val="24"/>
          <w:szCs w:val="24"/>
        </w:rPr>
      </w:pPr>
      <w:r w:rsidRPr="00435693">
        <w:rPr>
          <w:sz w:val="24"/>
          <w:szCs w:val="24"/>
        </w:rPr>
        <w:t>Утвердить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Порядок</w:t>
      </w:r>
      <w:r w:rsidRPr="00435693">
        <w:rPr>
          <w:spacing w:val="59"/>
          <w:sz w:val="24"/>
          <w:szCs w:val="24"/>
        </w:rPr>
        <w:t xml:space="preserve"> </w:t>
      </w:r>
      <w:r w:rsidRPr="00435693">
        <w:rPr>
          <w:sz w:val="24"/>
          <w:szCs w:val="24"/>
        </w:rPr>
        <w:t>осуществления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внутреннего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муниципального</w:t>
      </w:r>
      <w:r w:rsidRPr="00435693">
        <w:rPr>
          <w:spacing w:val="2"/>
          <w:sz w:val="24"/>
          <w:szCs w:val="24"/>
        </w:rPr>
        <w:t xml:space="preserve"> </w:t>
      </w:r>
      <w:r w:rsidRPr="00435693">
        <w:rPr>
          <w:sz w:val="24"/>
          <w:szCs w:val="24"/>
        </w:rPr>
        <w:t>финансового</w:t>
      </w:r>
      <w:r w:rsidRPr="00435693">
        <w:rPr>
          <w:spacing w:val="-57"/>
          <w:sz w:val="24"/>
          <w:szCs w:val="24"/>
        </w:rPr>
        <w:t xml:space="preserve"> </w:t>
      </w:r>
      <w:r w:rsidRPr="00435693">
        <w:rPr>
          <w:sz w:val="24"/>
          <w:szCs w:val="24"/>
        </w:rPr>
        <w:t>контроля</w:t>
      </w:r>
      <w:r w:rsidRPr="00435693">
        <w:rPr>
          <w:sz w:val="24"/>
          <w:szCs w:val="24"/>
        </w:rPr>
        <w:tab/>
        <w:t>в</w:t>
      </w:r>
      <w:r w:rsidRPr="00435693">
        <w:rPr>
          <w:sz w:val="24"/>
          <w:szCs w:val="24"/>
        </w:rPr>
        <w:tab/>
      </w:r>
      <w:r w:rsidR="00435693" w:rsidRPr="00435693">
        <w:rPr>
          <w:sz w:val="24"/>
          <w:szCs w:val="24"/>
        </w:rPr>
        <w:t xml:space="preserve">администрации муниципального округа Марфино, </w:t>
      </w:r>
      <w:r w:rsidRPr="00435693">
        <w:rPr>
          <w:sz w:val="24"/>
          <w:szCs w:val="24"/>
        </w:rPr>
        <w:t>согласно приложению</w:t>
      </w:r>
      <w:r w:rsidRPr="00435693">
        <w:rPr>
          <w:spacing w:val="-1"/>
          <w:sz w:val="24"/>
          <w:szCs w:val="24"/>
        </w:rPr>
        <w:t xml:space="preserve"> </w:t>
      </w:r>
      <w:r w:rsidRPr="00435693">
        <w:rPr>
          <w:sz w:val="24"/>
          <w:szCs w:val="24"/>
        </w:rPr>
        <w:t>к</w:t>
      </w:r>
      <w:r w:rsidRPr="00435693">
        <w:rPr>
          <w:spacing w:val="-1"/>
          <w:sz w:val="24"/>
          <w:szCs w:val="24"/>
        </w:rPr>
        <w:t xml:space="preserve"> </w:t>
      </w:r>
      <w:r w:rsidRPr="00435693">
        <w:rPr>
          <w:sz w:val="24"/>
          <w:szCs w:val="24"/>
        </w:rPr>
        <w:t>настоящему</w:t>
      </w:r>
      <w:r w:rsidRPr="00435693">
        <w:rPr>
          <w:spacing w:val="-5"/>
          <w:sz w:val="24"/>
          <w:szCs w:val="24"/>
        </w:rPr>
        <w:t xml:space="preserve"> </w:t>
      </w:r>
      <w:r w:rsidRPr="00435693">
        <w:rPr>
          <w:sz w:val="24"/>
          <w:szCs w:val="24"/>
        </w:rPr>
        <w:t>постановлению.</w:t>
      </w:r>
    </w:p>
    <w:p w14:paraId="6C66AEC0" w14:textId="77777777" w:rsidR="00435693" w:rsidRPr="00435693" w:rsidRDefault="00435693" w:rsidP="00387EB9">
      <w:pPr>
        <w:pStyle w:val="a5"/>
        <w:keepNext/>
        <w:keepLines/>
        <w:numPr>
          <w:ilvl w:val="0"/>
          <w:numId w:val="10"/>
        </w:numPr>
        <w:tabs>
          <w:tab w:val="left" w:pos="284"/>
        </w:tabs>
        <w:ind w:left="567" w:right="-29" w:firstLine="426"/>
        <w:contextualSpacing/>
        <w:jc w:val="both"/>
        <w:rPr>
          <w:szCs w:val="24"/>
        </w:rPr>
      </w:pPr>
      <w:r w:rsidRPr="00435693">
        <w:rPr>
          <w:szCs w:val="24"/>
        </w:rPr>
        <w:lastRenderedPageBreak/>
        <w:t>Считать утратившим силу Постановление администрации муниципального округа Марфино от 06.08.2019 № 01-07-15 «Об утверждении Порядка осуществления администрацией муниципального округа Марфино полномочий по внутреннему муниципальному финансовому контролю».</w:t>
      </w:r>
    </w:p>
    <w:p w14:paraId="3A4B0000" w14:textId="77777777" w:rsidR="00435693" w:rsidRPr="00435693" w:rsidRDefault="00435693" w:rsidP="00387EB9">
      <w:pPr>
        <w:pStyle w:val="a5"/>
        <w:keepNext/>
        <w:keepLines/>
        <w:numPr>
          <w:ilvl w:val="0"/>
          <w:numId w:val="10"/>
        </w:numPr>
        <w:tabs>
          <w:tab w:val="left" w:pos="284"/>
        </w:tabs>
        <w:ind w:left="567" w:right="-29" w:firstLine="426"/>
        <w:contextualSpacing/>
        <w:jc w:val="both"/>
        <w:rPr>
          <w:szCs w:val="24"/>
        </w:rPr>
      </w:pPr>
      <w:bookmarkStart w:id="1" w:name="_Hlk136944433"/>
      <w:bookmarkEnd w:id="0"/>
      <w:r w:rsidRPr="00435693">
        <w:rPr>
          <w:szCs w:val="24"/>
        </w:rPr>
        <w:t>Опубликовать настоящее постановление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Интернет.</w:t>
      </w:r>
    </w:p>
    <w:p w14:paraId="6A4BCA67" w14:textId="77777777" w:rsidR="00435693" w:rsidRPr="00435693" w:rsidRDefault="00435693" w:rsidP="00387EB9">
      <w:pPr>
        <w:pStyle w:val="a5"/>
        <w:keepNext/>
        <w:keepLines/>
        <w:numPr>
          <w:ilvl w:val="0"/>
          <w:numId w:val="10"/>
        </w:numPr>
        <w:tabs>
          <w:tab w:val="left" w:pos="284"/>
        </w:tabs>
        <w:ind w:left="567" w:right="-29" w:firstLine="426"/>
        <w:contextualSpacing/>
        <w:jc w:val="both"/>
        <w:rPr>
          <w:szCs w:val="24"/>
        </w:rPr>
      </w:pPr>
      <w:r w:rsidRPr="00435693">
        <w:rPr>
          <w:szCs w:val="24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14:paraId="78A0B96A" w14:textId="77777777" w:rsidR="00435693" w:rsidRPr="00435693" w:rsidRDefault="00387EB9" w:rsidP="00387EB9">
      <w:pPr>
        <w:pStyle w:val="a5"/>
        <w:keepNext/>
        <w:keepLines/>
        <w:tabs>
          <w:tab w:val="left" w:pos="284"/>
        </w:tabs>
        <w:ind w:left="567" w:right="-29" w:firstLine="426"/>
        <w:contextualSpacing/>
        <w:jc w:val="both"/>
        <w:rPr>
          <w:szCs w:val="24"/>
        </w:rPr>
      </w:pPr>
      <w:r>
        <w:rPr>
          <w:szCs w:val="24"/>
        </w:rPr>
        <w:t>5</w:t>
      </w:r>
      <w:r w:rsidR="00435693" w:rsidRPr="00435693">
        <w:rPr>
          <w:szCs w:val="24"/>
        </w:rPr>
        <w:t xml:space="preserve">.  Контроль за выполнением настоящего постановления возлагается на главу муниципального округа Марфино З.Н. </w:t>
      </w:r>
      <w:proofErr w:type="spellStart"/>
      <w:r w:rsidR="00435693" w:rsidRPr="00435693">
        <w:rPr>
          <w:szCs w:val="24"/>
        </w:rPr>
        <w:t>Авдошкину</w:t>
      </w:r>
      <w:proofErr w:type="spellEnd"/>
      <w:r w:rsidR="00435693" w:rsidRPr="00435693">
        <w:rPr>
          <w:szCs w:val="24"/>
        </w:rPr>
        <w:t>.</w:t>
      </w:r>
    </w:p>
    <w:p w14:paraId="48F61C35" w14:textId="77777777" w:rsidR="00435693" w:rsidRPr="00435693" w:rsidRDefault="00435693" w:rsidP="00387EB9">
      <w:pPr>
        <w:pStyle w:val="a5"/>
        <w:keepNext/>
        <w:keepLines/>
        <w:tabs>
          <w:tab w:val="left" w:pos="284"/>
        </w:tabs>
        <w:ind w:left="567" w:right="-29" w:firstLine="426"/>
        <w:contextualSpacing/>
        <w:jc w:val="both"/>
        <w:rPr>
          <w:szCs w:val="24"/>
        </w:rPr>
      </w:pPr>
    </w:p>
    <w:p w14:paraId="24A4EB1B" w14:textId="77777777" w:rsidR="00435693" w:rsidRPr="00435693" w:rsidRDefault="00435693" w:rsidP="00387EB9">
      <w:pPr>
        <w:pStyle w:val="a5"/>
        <w:keepNext/>
        <w:keepLines/>
        <w:tabs>
          <w:tab w:val="left" w:pos="284"/>
        </w:tabs>
        <w:ind w:left="567" w:right="-29" w:firstLine="426"/>
        <w:contextualSpacing/>
        <w:jc w:val="both"/>
        <w:rPr>
          <w:b/>
          <w:szCs w:val="24"/>
        </w:rPr>
      </w:pPr>
      <w:r w:rsidRPr="00435693">
        <w:rPr>
          <w:b/>
          <w:szCs w:val="24"/>
        </w:rPr>
        <w:t xml:space="preserve">Глава муниципального округа </w:t>
      </w:r>
    </w:p>
    <w:p w14:paraId="65DC3A15" w14:textId="77777777" w:rsidR="00435693" w:rsidRPr="00435693" w:rsidRDefault="00435693" w:rsidP="00387EB9">
      <w:pPr>
        <w:pStyle w:val="a5"/>
        <w:keepNext/>
        <w:keepLines/>
        <w:tabs>
          <w:tab w:val="left" w:pos="284"/>
        </w:tabs>
        <w:ind w:left="567" w:right="-29" w:firstLine="426"/>
        <w:contextualSpacing/>
        <w:jc w:val="both"/>
        <w:rPr>
          <w:b/>
          <w:szCs w:val="24"/>
        </w:rPr>
      </w:pPr>
      <w:r w:rsidRPr="00435693">
        <w:rPr>
          <w:b/>
          <w:szCs w:val="24"/>
        </w:rPr>
        <w:t>Марфино</w:t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Pr="00435693">
        <w:rPr>
          <w:b/>
          <w:szCs w:val="24"/>
        </w:rPr>
        <w:tab/>
      </w:r>
      <w:r w:rsidR="00387EB9">
        <w:rPr>
          <w:b/>
          <w:szCs w:val="24"/>
        </w:rPr>
        <w:t xml:space="preserve">                     </w:t>
      </w:r>
      <w:r w:rsidRPr="00435693">
        <w:rPr>
          <w:b/>
          <w:szCs w:val="24"/>
        </w:rPr>
        <w:t xml:space="preserve">З.Н. </w:t>
      </w:r>
      <w:proofErr w:type="spellStart"/>
      <w:r w:rsidRPr="00435693">
        <w:rPr>
          <w:b/>
          <w:szCs w:val="24"/>
        </w:rPr>
        <w:t>Авдошкина</w:t>
      </w:r>
      <w:proofErr w:type="spellEnd"/>
    </w:p>
    <w:bookmarkEnd w:id="1"/>
    <w:p w14:paraId="4CAD1836" w14:textId="77777777" w:rsidR="00280D16" w:rsidRDefault="00280D16" w:rsidP="00FF3369">
      <w:pPr>
        <w:keepNext/>
        <w:keepLines/>
        <w:ind w:left="567" w:right="662" w:firstLine="426"/>
        <w:contextualSpacing/>
        <w:jc w:val="both"/>
        <w:sectPr w:rsidR="00280D16" w:rsidSect="00B205BC">
          <w:pgSz w:w="11910" w:h="16840"/>
          <w:pgMar w:top="1040" w:right="570" w:bottom="280" w:left="880" w:header="720" w:footer="720" w:gutter="0"/>
          <w:cols w:space="720"/>
        </w:sectPr>
      </w:pPr>
    </w:p>
    <w:p w14:paraId="2786AEA1" w14:textId="77777777" w:rsidR="00387EB9" w:rsidRDefault="00435693" w:rsidP="00387EB9">
      <w:pPr>
        <w:pStyle w:val="ConsPlusNormal"/>
        <w:keepNext/>
        <w:keepLines/>
        <w:tabs>
          <w:tab w:val="left" w:pos="284"/>
          <w:tab w:val="left" w:pos="7088"/>
        </w:tabs>
        <w:ind w:left="567" w:right="662" w:firstLine="6379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136944494"/>
      <w:r w:rsidRPr="00AD0E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EC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74E61640" w14:textId="77777777" w:rsidR="00387EB9" w:rsidRDefault="00435693" w:rsidP="00387EB9">
      <w:pPr>
        <w:pStyle w:val="ConsPlusNormal"/>
        <w:keepNext/>
        <w:keepLines/>
        <w:tabs>
          <w:tab w:val="left" w:pos="284"/>
          <w:tab w:val="left" w:pos="7088"/>
        </w:tabs>
        <w:ind w:left="567" w:right="662" w:firstLine="63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14:paraId="39F08532" w14:textId="77777777" w:rsidR="00435693" w:rsidRPr="00AD0ECF" w:rsidRDefault="00435693" w:rsidP="00387EB9">
      <w:pPr>
        <w:pStyle w:val="ConsPlusNormal"/>
        <w:keepNext/>
        <w:keepLines/>
        <w:tabs>
          <w:tab w:val="left" w:pos="284"/>
          <w:tab w:val="left" w:pos="7088"/>
        </w:tabs>
        <w:ind w:left="567" w:right="662" w:firstLine="63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Марфино</w:t>
      </w:r>
    </w:p>
    <w:p w14:paraId="5B329106" w14:textId="77777777" w:rsidR="00435693" w:rsidRPr="00AD0ECF" w:rsidRDefault="00387EB9" w:rsidP="00387EB9">
      <w:pPr>
        <w:pStyle w:val="ConsPlusNormal"/>
        <w:keepNext/>
        <w:keepLines/>
        <w:tabs>
          <w:tab w:val="left" w:pos="284"/>
          <w:tab w:val="left" w:pos="3969"/>
          <w:tab w:val="left" w:pos="4536"/>
        </w:tabs>
        <w:ind w:left="567" w:right="662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35693" w:rsidRPr="00AD0ECF">
        <w:rPr>
          <w:rFonts w:ascii="Times New Roman" w:hAnsi="Times New Roman" w:cs="Times New Roman"/>
          <w:sz w:val="24"/>
          <w:szCs w:val="24"/>
        </w:rPr>
        <w:t xml:space="preserve">от </w:t>
      </w:r>
      <w:r w:rsidR="00435693">
        <w:rPr>
          <w:rFonts w:ascii="Times New Roman" w:hAnsi="Times New Roman" w:cs="Times New Roman"/>
          <w:sz w:val="24"/>
          <w:szCs w:val="24"/>
        </w:rPr>
        <w:t>_____</w:t>
      </w:r>
      <w:r w:rsidR="00435693" w:rsidRPr="00AD0ECF">
        <w:rPr>
          <w:rFonts w:ascii="Times New Roman" w:hAnsi="Times New Roman" w:cs="Times New Roman"/>
          <w:sz w:val="24"/>
          <w:szCs w:val="24"/>
        </w:rPr>
        <w:t xml:space="preserve"> № </w:t>
      </w:r>
      <w:r w:rsidR="00435693">
        <w:rPr>
          <w:rFonts w:ascii="Times New Roman" w:hAnsi="Times New Roman" w:cs="Times New Roman"/>
          <w:sz w:val="24"/>
          <w:szCs w:val="24"/>
        </w:rPr>
        <w:t>_________________</w:t>
      </w:r>
    </w:p>
    <w:p w14:paraId="3DF2866B" w14:textId="77777777" w:rsidR="00280D16" w:rsidRDefault="00280D16" w:rsidP="00FF3369">
      <w:pPr>
        <w:pStyle w:val="a3"/>
        <w:keepNext/>
        <w:keepLines/>
        <w:spacing w:before="5"/>
        <w:ind w:left="567" w:right="662" w:firstLine="426"/>
        <w:contextualSpacing/>
      </w:pPr>
    </w:p>
    <w:p w14:paraId="1C1B9EA6" w14:textId="77777777" w:rsidR="00280D16" w:rsidRDefault="00730DA0" w:rsidP="00387EB9">
      <w:pPr>
        <w:pStyle w:val="2"/>
        <w:keepNext/>
        <w:keepLines/>
        <w:ind w:left="567" w:right="662" w:firstLine="426"/>
        <w:contextualSpacing/>
        <w:jc w:val="center"/>
      </w:pPr>
      <w:r>
        <w:t>ПОРЯДОК</w:t>
      </w:r>
    </w:p>
    <w:p w14:paraId="6AA20FBB" w14:textId="77777777" w:rsidR="00280D16" w:rsidRDefault="00730DA0" w:rsidP="00387EB9">
      <w:pPr>
        <w:keepNext/>
        <w:keepLines/>
        <w:ind w:left="567" w:right="662" w:firstLine="426"/>
        <w:contextualSpacing/>
        <w:jc w:val="center"/>
      </w:pPr>
      <w:r>
        <w:rPr>
          <w:b/>
          <w:sz w:val="24"/>
        </w:rPr>
        <w:t>осуществления внутреннего муниципального финансового 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435693">
        <w:rPr>
          <w:b/>
          <w:sz w:val="24"/>
        </w:rPr>
        <w:t>администрации муниципального округа Марфино</w:t>
      </w:r>
    </w:p>
    <w:p w14:paraId="6642796F" w14:textId="77777777" w:rsidR="00280D16" w:rsidRDefault="00280D16" w:rsidP="00387EB9">
      <w:pPr>
        <w:pStyle w:val="a3"/>
        <w:keepNext/>
        <w:keepLines/>
        <w:ind w:left="567" w:right="662" w:firstLine="426"/>
        <w:contextualSpacing/>
        <w:jc w:val="center"/>
        <w:rPr>
          <w:b/>
        </w:rPr>
      </w:pPr>
    </w:p>
    <w:p w14:paraId="1F3984DF" w14:textId="77777777" w:rsidR="00280D16" w:rsidRDefault="00730DA0" w:rsidP="00387EB9">
      <w:pPr>
        <w:pStyle w:val="a4"/>
        <w:keepNext/>
        <w:keepLines/>
        <w:numPr>
          <w:ilvl w:val="0"/>
          <w:numId w:val="12"/>
        </w:numPr>
        <w:tabs>
          <w:tab w:val="left" w:pos="4613"/>
        </w:tabs>
        <w:ind w:right="662"/>
        <w:contextualSpacing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7CAB27EA" w14:textId="77777777" w:rsidR="00280D16" w:rsidRDefault="00280D16" w:rsidP="00FF3369">
      <w:pPr>
        <w:pStyle w:val="a3"/>
        <w:keepNext/>
        <w:keepLines/>
        <w:spacing w:before="7"/>
        <w:ind w:left="567" w:right="662" w:firstLine="426"/>
        <w:contextualSpacing/>
        <w:rPr>
          <w:b/>
          <w:sz w:val="23"/>
        </w:rPr>
      </w:pPr>
    </w:p>
    <w:p w14:paraId="4D273218" w14:textId="77777777" w:rsidR="00280D16" w:rsidRPr="00435693" w:rsidRDefault="00730DA0" w:rsidP="00FF3369">
      <w:pPr>
        <w:pStyle w:val="a4"/>
        <w:keepNext/>
        <w:keepLines/>
        <w:numPr>
          <w:ilvl w:val="1"/>
          <w:numId w:val="9"/>
        </w:numPr>
        <w:tabs>
          <w:tab w:val="left" w:pos="1833"/>
        </w:tabs>
        <w:ind w:left="567" w:right="662" w:firstLine="426"/>
        <w:contextualSpacing/>
        <w:rPr>
          <w:sz w:val="24"/>
          <w:szCs w:val="24"/>
        </w:rPr>
      </w:pPr>
      <w:r w:rsidRPr="00435693">
        <w:rPr>
          <w:sz w:val="24"/>
          <w:szCs w:val="24"/>
        </w:rPr>
        <w:t>Настоящий Порядок осуществления внутреннего муниципального финансового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контроля</w:t>
      </w:r>
      <w:r w:rsidRPr="00435693">
        <w:rPr>
          <w:spacing w:val="60"/>
          <w:sz w:val="24"/>
          <w:szCs w:val="24"/>
        </w:rPr>
        <w:t xml:space="preserve"> </w:t>
      </w:r>
      <w:r w:rsidR="00435693" w:rsidRPr="00435693">
        <w:rPr>
          <w:sz w:val="24"/>
          <w:szCs w:val="24"/>
        </w:rPr>
        <w:t>в администрации муниципального округа Марфино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определяет правила осуществления внутреннего муниципального финансового контроля уполномоченным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должностным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лицом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администрации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муниципального</w:t>
      </w:r>
      <w:r w:rsidRPr="00435693">
        <w:rPr>
          <w:spacing w:val="1"/>
          <w:sz w:val="24"/>
          <w:szCs w:val="24"/>
        </w:rPr>
        <w:t xml:space="preserve"> </w:t>
      </w:r>
      <w:r w:rsidR="00435693" w:rsidRPr="00435693">
        <w:rPr>
          <w:sz w:val="24"/>
          <w:szCs w:val="24"/>
        </w:rPr>
        <w:t>округа Марфино</w:t>
      </w:r>
      <w:r w:rsidRPr="00435693">
        <w:rPr>
          <w:spacing w:val="1"/>
          <w:sz w:val="24"/>
          <w:szCs w:val="24"/>
        </w:rPr>
        <w:t xml:space="preserve"> </w:t>
      </w:r>
      <w:r w:rsidRPr="00435693">
        <w:rPr>
          <w:sz w:val="24"/>
          <w:szCs w:val="24"/>
        </w:rPr>
        <w:t>(далее -</w:t>
      </w:r>
      <w:r w:rsidRPr="00435693">
        <w:rPr>
          <w:spacing w:val="-1"/>
          <w:sz w:val="24"/>
          <w:szCs w:val="24"/>
        </w:rPr>
        <w:t xml:space="preserve"> </w:t>
      </w:r>
      <w:r w:rsidRPr="00435693">
        <w:rPr>
          <w:sz w:val="24"/>
          <w:szCs w:val="24"/>
        </w:rPr>
        <w:t>орган финансового контроля).</w:t>
      </w:r>
    </w:p>
    <w:p w14:paraId="73B9A6BF" w14:textId="77777777" w:rsidR="00280D16" w:rsidRDefault="00730DA0" w:rsidP="00FF3369">
      <w:pPr>
        <w:pStyle w:val="a4"/>
        <w:keepNext/>
        <w:keepLines/>
        <w:numPr>
          <w:ilvl w:val="1"/>
          <w:numId w:val="9"/>
        </w:numPr>
        <w:tabs>
          <w:tab w:val="left" w:pos="2008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343EDA09" w14:textId="77777777" w:rsidR="00280D16" w:rsidRDefault="00730DA0" w:rsidP="00FF3369">
      <w:pPr>
        <w:pStyle w:val="a4"/>
        <w:keepNext/>
        <w:keepLines/>
        <w:numPr>
          <w:ilvl w:val="1"/>
          <w:numId w:val="9"/>
        </w:numPr>
        <w:tabs>
          <w:tab w:val="left" w:pos="208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стандартом и включают: общие принципы (этические принципы,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независимости, объективности, профессиональной компетентности, целеустремленности,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скептицизма)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риск-ориентированности,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открытости).</w:t>
      </w:r>
    </w:p>
    <w:p w14:paraId="6A3F4D6E" w14:textId="77777777" w:rsidR="00280D16" w:rsidRDefault="00730DA0" w:rsidP="00FF3369">
      <w:pPr>
        <w:pStyle w:val="a4"/>
        <w:keepNext/>
        <w:keepLines/>
        <w:numPr>
          <w:ilvl w:val="1"/>
          <w:numId w:val="9"/>
        </w:numPr>
        <w:tabs>
          <w:tab w:val="left" w:pos="1826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Полномочия органа финансового контроля при осуществлении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14:paraId="198A5DB7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554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контроль за соблюдением положений правовых актов, регулирующих 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 в том числе устанавливающих требования к бухгалтерскому учету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 и представлению бухгалтерской (финансовой) отчетности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14:paraId="04491514" w14:textId="4AF4907F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686"/>
        </w:tabs>
        <w:ind w:left="567" w:right="662" w:firstLine="426"/>
        <w:contextualSpacing/>
      </w:pPr>
      <w:r>
        <w:rPr>
          <w:sz w:val="24"/>
        </w:rPr>
        <w:t>контроль</w:t>
      </w:r>
      <w:r w:rsidRPr="00AA53FC">
        <w:rPr>
          <w:spacing w:val="1"/>
          <w:sz w:val="24"/>
        </w:rPr>
        <w:t xml:space="preserve"> </w:t>
      </w:r>
      <w:r>
        <w:rPr>
          <w:sz w:val="24"/>
        </w:rPr>
        <w:t>за</w:t>
      </w:r>
      <w:r w:rsidRPr="00AA53FC"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 w:rsidRPr="00AA53FC"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 w:rsidRPr="00AA53FC"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 w:rsidRPr="00AA53FC"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 w:rsidRPr="00AA53FC">
        <w:rPr>
          <w:spacing w:val="1"/>
          <w:sz w:val="24"/>
        </w:rPr>
        <w:t xml:space="preserve"> </w:t>
      </w:r>
      <w:r>
        <w:rPr>
          <w:sz w:val="24"/>
        </w:rPr>
        <w:t>обусловливающих</w:t>
      </w:r>
      <w:r w:rsidRPr="00AA53FC">
        <w:rPr>
          <w:spacing w:val="1"/>
          <w:sz w:val="24"/>
        </w:rPr>
        <w:t xml:space="preserve"> </w:t>
      </w:r>
      <w:r>
        <w:rPr>
          <w:sz w:val="24"/>
        </w:rPr>
        <w:t>публичные нормативные обязательства и обязательства по иным выплатам физическим</w:t>
      </w:r>
      <w:r w:rsidRPr="00AA53FC">
        <w:rPr>
          <w:spacing w:val="1"/>
          <w:sz w:val="24"/>
        </w:rPr>
        <w:t xml:space="preserve"> </w:t>
      </w:r>
      <w:r>
        <w:rPr>
          <w:sz w:val="24"/>
        </w:rPr>
        <w:t xml:space="preserve">лицам из бюджета </w:t>
      </w:r>
      <w:r w:rsidR="00435693">
        <w:rPr>
          <w:sz w:val="24"/>
        </w:rPr>
        <w:t>муниципального округа Марфино,</w:t>
      </w:r>
      <w:r>
        <w:rPr>
          <w:sz w:val="24"/>
        </w:rPr>
        <w:t xml:space="preserve"> а также за соблюдением</w:t>
      </w:r>
      <w:r w:rsidRPr="00AA53FC"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 w:rsidRPr="00AA53FC">
        <w:rPr>
          <w:spacing w:val="13"/>
          <w:sz w:val="24"/>
        </w:rPr>
        <w:t xml:space="preserve"> </w:t>
      </w:r>
      <w:r>
        <w:rPr>
          <w:sz w:val="24"/>
        </w:rPr>
        <w:t>договоров</w:t>
      </w:r>
      <w:r w:rsidRPr="00AA53FC">
        <w:rPr>
          <w:spacing w:val="9"/>
          <w:sz w:val="24"/>
        </w:rPr>
        <w:t xml:space="preserve"> </w:t>
      </w:r>
      <w:r>
        <w:rPr>
          <w:sz w:val="24"/>
        </w:rPr>
        <w:t>(соглашений)</w:t>
      </w:r>
      <w:r w:rsidRPr="00AA53FC">
        <w:rPr>
          <w:spacing w:val="11"/>
          <w:sz w:val="24"/>
        </w:rPr>
        <w:t xml:space="preserve"> </w:t>
      </w:r>
      <w:r>
        <w:rPr>
          <w:sz w:val="24"/>
        </w:rPr>
        <w:t>о</w:t>
      </w:r>
      <w:r w:rsidRPr="00AA53FC">
        <w:rPr>
          <w:spacing w:val="12"/>
          <w:sz w:val="24"/>
        </w:rPr>
        <w:t xml:space="preserve"> </w:t>
      </w:r>
      <w:r>
        <w:rPr>
          <w:sz w:val="24"/>
        </w:rPr>
        <w:t>предоставлении</w:t>
      </w:r>
      <w:r w:rsidRPr="00AA53FC">
        <w:rPr>
          <w:spacing w:val="13"/>
          <w:sz w:val="24"/>
        </w:rPr>
        <w:t xml:space="preserve"> </w:t>
      </w:r>
      <w:r>
        <w:rPr>
          <w:sz w:val="24"/>
        </w:rPr>
        <w:t>средств</w:t>
      </w:r>
      <w:r w:rsidRPr="00AA53FC">
        <w:rPr>
          <w:spacing w:val="17"/>
          <w:sz w:val="24"/>
        </w:rPr>
        <w:t xml:space="preserve"> </w:t>
      </w:r>
      <w:r>
        <w:rPr>
          <w:sz w:val="24"/>
        </w:rPr>
        <w:t>из</w:t>
      </w:r>
      <w:r w:rsidRPr="00AA53FC">
        <w:rPr>
          <w:spacing w:val="10"/>
          <w:sz w:val="24"/>
        </w:rPr>
        <w:t xml:space="preserve"> </w:t>
      </w:r>
      <w:r>
        <w:rPr>
          <w:sz w:val="24"/>
        </w:rPr>
        <w:t>бюджета</w:t>
      </w:r>
      <w:r w:rsidRPr="00AA53FC">
        <w:rPr>
          <w:spacing w:val="11"/>
          <w:sz w:val="24"/>
        </w:rPr>
        <w:t xml:space="preserve"> </w:t>
      </w:r>
      <w:r w:rsidR="00E62890">
        <w:rPr>
          <w:sz w:val="24"/>
        </w:rPr>
        <w:t>муниципального округа</w:t>
      </w:r>
      <w:r w:rsidR="00AA53FC">
        <w:rPr>
          <w:sz w:val="24"/>
        </w:rPr>
        <w:t xml:space="preserve"> </w:t>
      </w:r>
      <w:r w:rsidR="00E62890">
        <w:t>Марфино</w:t>
      </w:r>
      <w:r>
        <w:t>,</w:t>
      </w:r>
      <w:r w:rsidRPr="00AA53FC">
        <w:rPr>
          <w:spacing w:val="-4"/>
        </w:rPr>
        <w:t xml:space="preserve"> </w:t>
      </w:r>
      <w:r>
        <w:t>муниципальных</w:t>
      </w:r>
      <w:r w:rsidRPr="00AA53FC">
        <w:rPr>
          <w:spacing w:val="-3"/>
        </w:rPr>
        <w:t xml:space="preserve"> </w:t>
      </w:r>
      <w:r>
        <w:t>контрактов;</w:t>
      </w:r>
    </w:p>
    <w:p w14:paraId="02BA45F5" w14:textId="77777777" w:rsidR="00280D16" w:rsidRDefault="00730DA0" w:rsidP="00FF3369">
      <w:pPr>
        <w:pStyle w:val="a3"/>
        <w:keepNext/>
        <w:keepLines/>
        <w:spacing w:before="1"/>
        <w:ind w:left="567" w:right="662" w:firstLine="426"/>
        <w:contextualSpacing/>
      </w:pPr>
      <w:r>
        <w:t>- контроль за соблюдением условий договоров (соглашений), заключенных в 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договоров</w:t>
      </w:r>
      <w:r>
        <w:rPr>
          <w:spacing w:val="24"/>
        </w:rPr>
        <w:t xml:space="preserve"> </w:t>
      </w:r>
      <w:r>
        <w:t>(соглашений)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предоставлении</w:t>
      </w:r>
      <w:r>
        <w:rPr>
          <w:spacing w:val="26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бюджета</w:t>
      </w:r>
      <w:r>
        <w:rPr>
          <w:spacing w:val="30"/>
        </w:rPr>
        <w:t xml:space="preserve"> </w:t>
      </w:r>
      <w:r w:rsidR="00E62890">
        <w:t>муниципального округа Марфино</w:t>
      </w:r>
      <w:r>
        <w:t>,</w:t>
      </w:r>
      <w:r>
        <w:rPr>
          <w:spacing w:val="60"/>
        </w:rPr>
        <w:t xml:space="preserve"> </w:t>
      </w:r>
      <w:r>
        <w:t>условий договоров (соглашений), заключенных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исполнения муниципальных</w:t>
      </w:r>
      <w:r>
        <w:rPr>
          <w:spacing w:val="1"/>
        </w:rPr>
        <w:t xml:space="preserve"> </w:t>
      </w:r>
      <w:r>
        <w:t>контрактов;</w:t>
      </w:r>
    </w:p>
    <w:p w14:paraId="3F1A897E" w14:textId="77777777" w:rsidR="00280D16" w:rsidRPr="003979F3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634"/>
        </w:tabs>
        <w:ind w:left="567" w:right="662" w:firstLine="426"/>
        <w:contextualSpacing/>
        <w:rPr>
          <w:sz w:val="24"/>
          <w:szCs w:val="24"/>
        </w:rPr>
      </w:pPr>
      <w:r w:rsidRPr="00E62890">
        <w:rPr>
          <w:sz w:val="24"/>
          <w:szCs w:val="24"/>
        </w:rPr>
        <w:t>контроль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за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достоверностью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результатах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предоставления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и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(или)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 xml:space="preserve">использования бюджетных средств (средств, </w:t>
      </w:r>
      <w:proofErr w:type="gramStart"/>
      <w:r w:rsidRPr="00E62890">
        <w:rPr>
          <w:sz w:val="24"/>
          <w:szCs w:val="24"/>
        </w:rPr>
        <w:t xml:space="preserve">предоставленных </w:t>
      </w:r>
      <w:r w:rsidRPr="00E62890">
        <w:rPr>
          <w:spacing w:val="46"/>
          <w:sz w:val="24"/>
          <w:szCs w:val="24"/>
        </w:rPr>
        <w:t xml:space="preserve"> </w:t>
      </w:r>
      <w:r w:rsidRPr="00E62890">
        <w:rPr>
          <w:sz w:val="24"/>
          <w:szCs w:val="24"/>
        </w:rPr>
        <w:t>из</w:t>
      </w:r>
      <w:proofErr w:type="gramEnd"/>
      <w:r w:rsidRPr="00E62890">
        <w:rPr>
          <w:sz w:val="24"/>
          <w:szCs w:val="24"/>
        </w:rPr>
        <w:t xml:space="preserve"> бюджета  </w:t>
      </w:r>
      <w:r w:rsidRPr="00E62890">
        <w:rPr>
          <w:spacing w:val="53"/>
          <w:sz w:val="24"/>
          <w:szCs w:val="24"/>
        </w:rPr>
        <w:t xml:space="preserve"> </w:t>
      </w:r>
      <w:r w:rsidR="00E62890" w:rsidRPr="00E62890">
        <w:rPr>
          <w:sz w:val="24"/>
          <w:szCs w:val="24"/>
        </w:rPr>
        <w:t>муниципального округа Марфино</w:t>
      </w:r>
      <w:r w:rsidRPr="00E62890">
        <w:rPr>
          <w:sz w:val="24"/>
          <w:szCs w:val="24"/>
        </w:rPr>
        <w:t>),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том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числе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реализации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муниципальных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программ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(муниципальных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подпрограмм),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об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исполнении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муниципальных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заданий,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отчетов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о</w:t>
      </w:r>
      <w:r w:rsidRPr="00E62890">
        <w:rPr>
          <w:spacing w:val="30"/>
          <w:sz w:val="24"/>
          <w:szCs w:val="24"/>
        </w:rPr>
        <w:t xml:space="preserve"> </w:t>
      </w:r>
      <w:r w:rsidRPr="00E62890">
        <w:rPr>
          <w:sz w:val="24"/>
          <w:szCs w:val="24"/>
        </w:rPr>
        <w:t>достижении</w:t>
      </w:r>
      <w:r w:rsidRPr="00E62890">
        <w:rPr>
          <w:spacing w:val="31"/>
          <w:sz w:val="24"/>
          <w:szCs w:val="24"/>
        </w:rPr>
        <w:t xml:space="preserve"> </w:t>
      </w:r>
      <w:r w:rsidRPr="00E62890">
        <w:rPr>
          <w:sz w:val="24"/>
          <w:szCs w:val="24"/>
        </w:rPr>
        <w:t>значений</w:t>
      </w:r>
      <w:r w:rsidRPr="00E62890">
        <w:rPr>
          <w:spacing w:val="29"/>
          <w:sz w:val="24"/>
          <w:szCs w:val="24"/>
        </w:rPr>
        <w:t xml:space="preserve"> </w:t>
      </w:r>
      <w:r w:rsidRPr="00E62890">
        <w:rPr>
          <w:sz w:val="24"/>
          <w:szCs w:val="24"/>
        </w:rPr>
        <w:t>показателей</w:t>
      </w:r>
      <w:r w:rsidRPr="00E62890">
        <w:rPr>
          <w:spacing w:val="31"/>
          <w:sz w:val="24"/>
          <w:szCs w:val="24"/>
        </w:rPr>
        <w:t xml:space="preserve"> </w:t>
      </w:r>
      <w:r w:rsidRPr="00E62890">
        <w:rPr>
          <w:sz w:val="24"/>
          <w:szCs w:val="24"/>
        </w:rPr>
        <w:t>результативности</w:t>
      </w:r>
      <w:bookmarkStart w:id="3" w:name="_Hlk136944536"/>
      <w:bookmarkEnd w:id="2"/>
      <w:r w:rsidR="003979F3">
        <w:rPr>
          <w:sz w:val="24"/>
          <w:szCs w:val="24"/>
        </w:rPr>
        <w:t xml:space="preserve"> </w:t>
      </w:r>
      <w:r w:rsidRPr="00E62890">
        <w:t>предоставления</w:t>
      </w:r>
      <w:r w:rsidRPr="003979F3">
        <w:rPr>
          <w:spacing w:val="-4"/>
        </w:rPr>
        <w:t xml:space="preserve"> </w:t>
      </w:r>
      <w:r w:rsidRPr="00E62890">
        <w:t>средств</w:t>
      </w:r>
      <w:r w:rsidRPr="003979F3">
        <w:rPr>
          <w:spacing w:val="-4"/>
        </w:rPr>
        <w:t xml:space="preserve"> </w:t>
      </w:r>
      <w:r w:rsidRPr="00E62890">
        <w:t>из</w:t>
      </w:r>
      <w:r w:rsidRPr="003979F3">
        <w:rPr>
          <w:spacing w:val="-3"/>
        </w:rPr>
        <w:t xml:space="preserve"> </w:t>
      </w:r>
      <w:r w:rsidRPr="00E62890">
        <w:t>бюджета</w:t>
      </w:r>
      <w:r w:rsidRPr="003979F3">
        <w:rPr>
          <w:spacing w:val="-2"/>
        </w:rPr>
        <w:t xml:space="preserve"> </w:t>
      </w:r>
      <w:r w:rsidR="00E62890" w:rsidRPr="00E62890">
        <w:t>муниципального округа Марфино;</w:t>
      </w:r>
    </w:p>
    <w:p w14:paraId="7819772C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63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 контрактной системе в сфере закупок товаров, работ, услуг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нужд.</w:t>
      </w:r>
    </w:p>
    <w:p w14:paraId="03FDC002" w14:textId="77777777" w:rsidR="00280D16" w:rsidRDefault="00730DA0" w:rsidP="00FF3369">
      <w:pPr>
        <w:pStyle w:val="a4"/>
        <w:keepNext/>
        <w:keepLines/>
        <w:numPr>
          <w:ilvl w:val="2"/>
          <w:numId w:val="9"/>
        </w:numPr>
        <w:tabs>
          <w:tab w:val="left" w:pos="2121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контроля:</w:t>
      </w:r>
    </w:p>
    <w:p w14:paraId="38BBCB4B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52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5"/>
          <w:sz w:val="24"/>
        </w:rPr>
        <w:t xml:space="preserve"> </w:t>
      </w:r>
      <w:r>
        <w:rPr>
          <w:sz w:val="24"/>
        </w:rPr>
        <w:t>ревизии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обследования;</w:t>
      </w:r>
    </w:p>
    <w:p w14:paraId="1772C96D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643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предписания;</w:t>
      </w:r>
    </w:p>
    <w:p w14:paraId="29A61186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554"/>
        </w:tabs>
        <w:ind w:left="567" w:right="662" w:firstLine="426"/>
        <w:contextualSpacing/>
        <w:rPr>
          <w:sz w:val="24"/>
        </w:rPr>
      </w:pPr>
      <w:r>
        <w:rPr>
          <w:sz w:val="24"/>
        </w:rPr>
        <w:lastRenderedPageBreak/>
        <w:t>осуществляется производство по делам об административных правонарушениях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правонарушениях;</w:t>
      </w:r>
    </w:p>
    <w:p w14:paraId="62FAFAA0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581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назначается (организуется) проведение экспертиз, необходимых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-1"/>
          <w:sz w:val="24"/>
        </w:rPr>
        <w:t xml:space="preserve"> </w:t>
      </w:r>
      <w:r>
        <w:rPr>
          <w:sz w:val="24"/>
        </w:rPr>
        <w:t>ревизий и обследований;</w:t>
      </w:r>
    </w:p>
    <w:p w14:paraId="516DA7C3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677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получается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контроля постоянный доступ к муниципальным информационным системам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технологиях и о защите информации,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охраняемой 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тайне;</w:t>
      </w:r>
    </w:p>
    <w:p w14:paraId="76C9C34C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578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направляются в суд иски о признании осуществленных закупок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hyperlink r:id="rId20">
        <w:r>
          <w:rPr>
            <w:sz w:val="24"/>
          </w:rPr>
          <w:t xml:space="preserve">кодексом </w:t>
        </w:r>
      </w:hyperlink>
      <w:r>
        <w:rPr>
          <w:sz w:val="24"/>
        </w:rPr>
        <w:t>Российской Федерации.</w:t>
      </w:r>
    </w:p>
    <w:p w14:paraId="3556242F" w14:textId="23583D85" w:rsidR="00280D16" w:rsidRDefault="00730DA0" w:rsidP="00FF3369">
      <w:pPr>
        <w:pStyle w:val="a4"/>
        <w:keepNext/>
        <w:keepLines/>
        <w:numPr>
          <w:ilvl w:val="1"/>
          <w:numId w:val="9"/>
        </w:numPr>
        <w:tabs>
          <w:tab w:val="left" w:pos="1823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Контрольная деятельность органа финансового контроля осуществляется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проверок</w:t>
      </w:r>
      <w:r w:rsidR="00AA53F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камеральных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встречных),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мероприятия).</w:t>
      </w:r>
    </w:p>
    <w:p w14:paraId="44B6F65E" w14:textId="77777777" w:rsidR="00280D16" w:rsidRDefault="00730DA0" w:rsidP="00FF3369">
      <w:pPr>
        <w:pStyle w:val="a4"/>
        <w:keepNext/>
        <w:keepLines/>
        <w:numPr>
          <w:ilvl w:val="1"/>
          <w:numId w:val="9"/>
        </w:numPr>
        <w:tabs>
          <w:tab w:val="left" w:pos="180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внеплановые.</w:t>
      </w:r>
    </w:p>
    <w:p w14:paraId="6445BEE8" w14:textId="77777777" w:rsidR="00AA53FC" w:rsidRDefault="00730DA0" w:rsidP="00FF3369">
      <w:pPr>
        <w:pStyle w:val="a3"/>
        <w:keepNext/>
        <w:keepLines/>
        <w:ind w:left="567" w:right="662" w:firstLine="426"/>
        <w:contextualSpacing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14:paraId="027EAE52" w14:textId="3FE8E27D" w:rsidR="00280D16" w:rsidRDefault="00730DA0" w:rsidP="00AA53FC">
      <w:pPr>
        <w:pStyle w:val="a3"/>
        <w:keepNext/>
        <w:keepLines/>
        <w:ind w:left="567" w:right="662" w:firstLine="0"/>
        <w:contextualSpacing/>
      </w:pPr>
      <w:r>
        <w:t>Внеплановая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14:paraId="50F24147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655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 w:rsidR="00E62890">
        <w:rPr>
          <w:sz w:val="24"/>
        </w:rPr>
        <w:t>муниципального округа Марфино</w:t>
      </w:r>
      <w:r>
        <w:rPr>
          <w:sz w:val="24"/>
        </w:rPr>
        <w:t>;</w:t>
      </w:r>
    </w:p>
    <w:p w14:paraId="78BF1131" w14:textId="384D879F" w:rsidR="00280D16" w:rsidRPr="00E62890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830"/>
        </w:tabs>
        <w:ind w:left="567" w:right="662" w:firstLine="426"/>
        <w:contextualSpacing/>
        <w:rPr>
          <w:sz w:val="24"/>
          <w:szCs w:val="24"/>
        </w:rPr>
      </w:pPr>
      <w:r w:rsidRPr="00E62890">
        <w:rPr>
          <w:sz w:val="24"/>
          <w:szCs w:val="24"/>
        </w:rPr>
        <w:t xml:space="preserve">запросы   </w:t>
      </w:r>
      <w:r w:rsidRPr="00E62890">
        <w:rPr>
          <w:spacing w:val="59"/>
          <w:sz w:val="24"/>
          <w:szCs w:val="24"/>
        </w:rPr>
        <w:t xml:space="preserve"> </w:t>
      </w:r>
      <w:r w:rsidRPr="00E62890">
        <w:rPr>
          <w:sz w:val="24"/>
          <w:szCs w:val="24"/>
        </w:rPr>
        <w:t xml:space="preserve">депутатов    </w:t>
      </w:r>
      <w:r w:rsidRPr="00E62890">
        <w:rPr>
          <w:spacing w:val="59"/>
          <w:sz w:val="24"/>
          <w:szCs w:val="24"/>
        </w:rPr>
        <w:t xml:space="preserve"> </w:t>
      </w:r>
      <w:r w:rsidR="00AA53FC">
        <w:rPr>
          <w:sz w:val="24"/>
          <w:szCs w:val="24"/>
        </w:rPr>
        <w:t>С</w:t>
      </w:r>
      <w:r w:rsidRPr="00E62890">
        <w:rPr>
          <w:sz w:val="24"/>
          <w:szCs w:val="24"/>
        </w:rPr>
        <w:t xml:space="preserve">овета    </w:t>
      </w:r>
      <w:r w:rsidRPr="00E62890">
        <w:rPr>
          <w:spacing w:val="58"/>
          <w:sz w:val="24"/>
          <w:szCs w:val="24"/>
        </w:rPr>
        <w:t xml:space="preserve"> </w:t>
      </w:r>
      <w:r w:rsidRPr="00E62890">
        <w:rPr>
          <w:sz w:val="24"/>
          <w:szCs w:val="24"/>
        </w:rPr>
        <w:t xml:space="preserve">депутатов      муниципального    </w:t>
      </w:r>
      <w:r w:rsidRPr="00E62890">
        <w:rPr>
          <w:spacing w:val="55"/>
          <w:sz w:val="24"/>
          <w:szCs w:val="24"/>
        </w:rPr>
        <w:t xml:space="preserve"> </w:t>
      </w:r>
      <w:r w:rsidR="00E62890" w:rsidRPr="00E62890">
        <w:rPr>
          <w:sz w:val="24"/>
          <w:szCs w:val="24"/>
        </w:rPr>
        <w:t>округа Марфино</w:t>
      </w:r>
      <w:r w:rsidRPr="00E62890">
        <w:rPr>
          <w:sz w:val="24"/>
          <w:szCs w:val="24"/>
        </w:rPr>
        <w:t>,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обращения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правоохранительных,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иных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государственных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и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>муниципальных органов,</w:t>
      </w:r>
      <w:r w:rsidRPr="00E62890">
        <w:rPr>
          <w:spacing w:val="-1"/>
          <w:sz w:val="24"/>
          <w:szCs w:val="24"/>
        </w:rPr>
        <w:t xml:space="preserve"> </w:t>
      </w:r>
      <w:r w:rsidRPr="00E62890">
        <w:rPr>
          <w:sz w:val="24"/>
          <w:szCs w:val="24"/>
        </w:rPr>
        <w:t>граждан и</w:t>
      </w:r>
      <w:r w:rsidRPr="00E62890">
        <w:rPr>
          <w:spacing w:val="-1"/>
          <w:sz w:val="24"/>
          <w:szCs w:val="24"/>
        </w:rPr>
        <w:t xml:space="preserve"> </w:t>
      </w:r>
      <w:r w:rsidRPr="00E62890">
        <w:rPr>
          <w:sz w:val="24"/>
          <w:szCs w:val="24"/>
        </w:rPr>
        <w:t>организаций;</w:t>
      </w:r>
    </w:p>
    <w:p w14:paraId="550371D2" w14:textId="77777777" w:rsidR="00280D16" w:rsidRPr="00E62890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583"/>
        </w:tabs>
        <w:ind w:left="567" w:right="662" w:firstLine="426"/>
        <w:contextualSpacing/>
        <w:rPr>
          <w:sz w:val="24"/>
          <w:szCs w:val="24"/>
        </w:rPr>
      </w:pPr>
      <w:r w:rsidRPr="00E62890">
        <w:rPr>
          <w:sz w:val="24"/>
          <w:szCs w:val="24"/>
        </w:rPr>
        <w:t>поступление информации о нарушениях законодательных и иных нормативных</w:t>
      </w:r>
      <w:r w:rsidRPr="00E62890">
        <w:rPr>
          <w:spacing w:val="1"/>
          <w:sz w:val="24"/>
          <w:szCs w:val="24"/>
        </w:rPr>
        <w:t xml:space="preserve"> </w:t>
      </w:r>
      <w:r w:rsidRPr="00E62890">
        <w:rPr>
          <w:sz w:val="24"/>
          <w:szCs w:val="24"/>
        </w:rPr>
        <w:t xml:space="preserve">актов по вопросам, отнесенным к полномочиям органа финансового контроля, в том </w:t>
      </w:r>
      <w:proofErr w:type="gramStart"/>
      <w:r w:rsidRPr="00E62890">
        <w:rPr>
          <w:sz w:val="24"/>
          <w:szCs w:val="24"/>
        </w:rPr>
        <w:t>числе</w:t>
      </w:r>
      <w:r w:rsidR="00E62890">
        <w:rPr>
          <w:sz w:val="24"/>
          <w:szCs w:val="24"/>
        </w:rPr>
        <w:t xml:space="preserve"> </w:t>
      </w:r>
      <w:r w:rsidRPr="00E62890">
        <w:rPr>
          <w:spacing w:val="-57"/>
          <w:sz w:val="24"/>
          <w:szCs w:val="24"/>
        </w:rPr>
        <w:t xml:space="preserve"> </w:t>
      </w:r>
      <w:r w:rsidRPr="00E62890">
        <w:rPr>
          <w:sz w:val="24"/>
          <w:szCs w:val="24"/>
        </w:rPr>
        <w:t>из</w:t>
      </w:r>
      <w:proofErr w:type="gramEnd"/>
      <w:r w:rsidRPr="00E62890">
        <w:rPr>
          <w:spacing w:val="-1"/>
          <w:sz w:val="24"/>
          <w:szCs w:val="24"/>
        </w:rPr>
        <w:t xml:space="preserve"> </w:t>
      </w:r>
      <w:r w:rsidRPr="00E62890">
        <w:rPr>
          <w:sz w:val="24"/>
          <w:szCs w:val="24"/>
        </w:rPr>
        <w:t>средств</w:t>
      </w:r>
      <w:r w:rsidRPr="00E62890">
        <w:rPr>
          <w:spacing w:val="-1"/>
          <w:sz w:val="24"/>
          <w:szCs w:val="24"/>
        </w:rPr>
        <w:t xml:space="preserve"> </w:t>
      </w:r>
      <w:r w:rsidRPr="00E62890">
        <w:rPr>
          <w:sz w:val="24"/>
          <w:szCs w:val="24"/>
        </w:rPr>
        <w:t>массовой информации;</w:t>
      </w:r>
    </w:p>
    <w:p w14:paraId="00326A39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528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истечение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(представления).</w:t>
      </w:r>
    </w:p>
    <w:p w14:paraId="2921B386" w14:textId="77777777" w:rsidR="00280D16" w:rsidRDefault="00730DA0" w:rsidP="00FF3369">
      <w:pPr>
        <w:pStyle w:val="a4"/>
        <w:keepNext/>
        <w:keepLines/>
        <w:numPr>
          <w:ilvl w:val="1"/>
          <w:numId w:val="9"/>
        </w:numPr>
        <w:tabs>
          <w:tab w:val="left" w:pos="1931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контролю, являются:</w:t>
      </w:r>
    </w:p>
    <w:p w14:paraId="0CF0D29B" w14:textId="77777777" w:rsidR="00280D16" w:rsidRDefault="00E62890" w:rsidP="00FF3369">
      <w:pPr>
        <w:pStyle w:val="a4"/>
        <w:keepNext/>
        <w:keepLines/>
        <w:numPr>
          <w:ilvl w:val="0"/>
          <w:numId w:val="8"/>
        </w:numPr>
        <w:tabs>
          <w:tab w:val="left" w:pos="152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заместитель главы администрации, главный бухгалтер-заведующий сектором</w:t>
      </w:r>
      <w:r w:rsidR="00730DA0">
        <w:rPr>
          <w:sz w:val="24"/>
        </w:rPr>
        <w:t>;</w:t>
      </w:r>
    </w:p>
    <w:p w14:paraId="0DCC4BA5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564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должностные лица администрации, уполномоченные на проведение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соответствии со своими должностными обязанностями;</w:t>
      </w:r>
    </w:p>
    <w:p w14:paraId="717EA96B" w14:textId="77777777" w:rsidR="00280D16" w:rsidRPr="003979F3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665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387EB9">
        <w:rPr>
          <w:sz w:val="24"/>
        </w:rPr>
        <w:t>распоряжением</w:t>
      </w:r>
      <w:r w:rsidR="00E62890">
        <w:rPr>
          <w:sz w:val="24"/>
        </w:rPr>
        <w:t xml:space="preserve"> главы муниципального округа</w:t>
      </w:r>
      <w:r>
        <w:rPr>
          <w:sz w:val="24"/>
        </w:rPr>
        <w:t>.</w:t>
      </w:r>
      <w:bookmarkEnd w:id="3"/>
    </w:p>
    <w:p w14:paraId="23365BB8" w14:textId="77777777" w:rsidR="00280D16" w:rsidRDefault="00730DA0" w:rsidP="00FF3369">
      <w:pPr>
        <w:pStyle w:val="a4"/>
        <w:keepNext/>
        <w:keepLines/>
        <w:numPr>
          <w:ilvl w:val="1"/>
          <w:numId w:val="9"/>
        </w:numPr>
        <w:tabs>
          <w:tab w:val="left" w:pos="1864"/>
        </w:tabs>
        <w:spacing w:before="66"/>
        <w:ind w:left="567" w:right="662" w:firstLine="426"/>
        <w:contextualSpacing/>
        <w:rPr>
          <w:sz w:val="24"/>
        </w:rPr>
      </w:pPr>
      <w:bookmarkStart w:id="4" w:name="_Hlk136944571"/>
      <w:r>
        <w:rPr>
          <w:sz w:val="24"/>
        </w:rPr>
        <w:t>Должностные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 подразделе 1.7 настоящего Порядка,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определяемые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стандартом:</w:t>
      </w:r>
    </w:p>
    <w:p w14:paraId="77696068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а) запрашивать и получать у объекта контроля на основании обоснованного запроса в</w:t>
      </w:r>
      <w:r>
        <w:rPr>
          <w:spacing w:val="-57"/>
        </w:rPr>
        <w:t xml:space="preserve"> </w:t>
      </w:r>
      <w:r>
        <w:t>письменной или устной форме информацию, документы и материалы, а также их копии,</w:t>
      </w:r>
      <w:r>
        <w:rPr>
          <w:spacing w:val="1"/>
        </w:rPr>
        <w:t xml:space="preserve"> </w:t>
      </w:r>
      <w:r>
        <w:t>необходимые для проведения проверок, ревизий и обследований (далее</w:t>
      </w:r>
      <w:r>
        <w:rPr>
          <w:spacing w:val="1"/>
        </w:rPr>
        <w:t xml:space="preserve"> </w:t>
      </w:r>
      <w:r>
        <w:t>- контрольные</w:t>
      </w:r>
      <w:r>
        <w:rPr>
          <w:spacing w:val="1"/>
        </w:rPr>
        <w:t xml:space="preserve"> </w:t>
      </w:r>
      <w:r>
        <w:t>мероприятия);</w:t>
      </w:r>
    </w:p>
    <w:p w14:paraId="20A46953" w14:textId="77777777" w:rsidR="00280D16" w:rsidRDefault="00730DA0" w:rsidP="00FF3369">
      <w:pPr>
        <w:pStyle w:val="a3"/>
        <w:keepNext/>
        <w:keepLines/>
        <w:spacing w:before="1"/>
        <w:ind w:left="567" w:right="662" w:firstLine="426"/>
        <w:contextualSpacing/>
      </w:pPr>
      <w:r>
        <w:t>б)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проведения контрольных</w:t>
      </w:r>
      <w:r>
        <w:rPr>
          <w:spacing w:val="1"/>
        </w:rPr>
        <w:t xml:space="preserve"> </w:t>
      </w:r>
      <w:r>
        <w:t>мероприятий;</w:t>
      </w:r>
    </w:p>
    <w:p w14:paraId="5E694C39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выездных</w:t>
      </w:r>
      <w:r>
        <w:rPr>
          <w:spacing w:val="1"/>
        </w:rPr>
        <w:t xml:space="preserve"> </w:t>
      </w:r>
      <w:r>
        <w:t>проверок</w:t>
      </w:r>
      <w:r>
        <w:rPr>
          <w:spacing w:val="61"/>
        </w:rPr>
        <w:t xml:space="preserve"> </w:t>
      </w:r>
      <w:r>
        <w:t>(ревизий,</w:t>
      </w:r>
      <w:r>
        <w:rPr>
          <w:spacing w:val="61"/>
        </w:rPr>
        <w:t xml:space="preserve"> </w:t>
      </w:r>
      <w:r>
        <w:t>обследований)</w:t>
      </w:r>
      <w:r>
        <w:rPr>
          <w:spacing w:val="1"/>
        </w:rPr>
        <w:t xml:space="preserve"> </w:t>
      </w:r>
      <w:r>
        <w:t>беспрепятственно по предъявлении документа, удостоверяющего личность (служебного</w:t>
      </w:r>
      <w:r>
        <w:rPr>
          <w:spacing w:val="1"/>
        </w:rPr>
        <w:t xml:space="preserve"> </w:t>
      </w:r>
      <w:r>
        <w:t>удостоверения),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 посещать помещения и территории, которые занимают объекты контроля,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выполненных работ, оказанных</w:t>
      </w:r>
      <w:r>
        <w:rPr>
          <w:spacing w:val="3"/>
        </w:rPr>
        <w:t xml:space="preserve"> </w:t>
      </w:r>
      <w:r>
        <w:t>услуг;</w:t>
      </w:r>
    </w:p>
    <w:p w14:paraId="089E13F5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г)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(организовывать)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 мероприятий, с использованием фото-, видео- и аудиотехники, а также 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привлечением: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(специализированных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организаций);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контроля.</w:t>
      </w:r>
    </w:p>
    <w:p w14:paraId="33704B09" w14:textId="77777777" w:rsidR="00280D16" w:rsidRDefault="00730DA0" w:rsidP="00FF3369">
      <w:pPr>
        <w:pStyle w:val="a3"/>
        <w:keepNext/>
        <w:keepLines/>
        <w:spacing w:before="1"/>
        <w:ind w:left="567" w:right="662" w:firstLine="426"/>
        <w:contextualSpacing/>
      </w:pPr>
      <w:r>
        <w:lastRenderedPageBreak/>
        <w:t>д) получать доступ к муниципальным информационным системам, информационным</w:t>
      </w:r>
      <w:r>
        <w:rPr>
          <w:spacing w:val="-57"/>
        </w:rPr>
        <w:t xml:space="preserve"> </w:t>
      </w:r>
      <w:r>
        <w:t>системам, владельцем или оператором которых является объект контроля, с соблюдением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22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информационных</w:t>
      </w:r>
      <w:r>
        <w:rPr>
          <w:spacing w:val="25"/>
        </w:rPr>
        <w:t xml:space="preserve"> </w:t>
      </w:r>
      <w:r>
        <w:t>технологиях</w:t>
      </w:r>
      <w:r>
        <w:rPr>
          <w:spacing w:val="-57"/>
        </w:rPr>
        <w:t xml:space="preserve"> </w:t>
      </w:r>
      <w:r>
        <w:t>и о защите информации, законодательства Российской Федерации и о государственной и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охраняемой</w:t>
      </w:r>
      <w:r>
        <w:rPr>
          <w:spacing w:val="2"/>
        </w:rPr>
        <w:t xml:space="preserve"> </w:t>
      </w:r>
      <w:hyperlink r:id="rId21">
        <w:r>
          <w:t xml:space="preserve">законом </w:t>
        </w:r>
      </w:hyperlink>
      <w:r>
        <w:t>тайне;</w:t>
      </w:r>
    </w:p>
    <w:p w14:paraId="75FB7879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е)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(организовывать)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фактическому изучению деятельности объекта контроля, в том числе путем проведения</w:t>
      </w:r>
      <w:r>
        <w:rPr>
          <w:spacing w:val="1"/>
        </w:rPr>
        <w:t xml:space="preserve"> </w:t>
      </w:r>
      <w:r>
        <w:t>осмотра,</w:t>
      </w:r>
      <w:r>
        <w:rPr>
          <w:spacing w:val="1"/>
        </w:rPr>
        <w:t xml:space="preserve"> </w:t>
      </w:r>
      <w:r>
        <w:t>инвентаризации,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пересчета,</w:t>
      </w:r>
      <w:r>
        <w:rPr>
          <w:spacing w:val="1"/>
        </w:rPr>
        <w:t xml:space="preserve"> </w:t>
      </w:r>
      <w:r>
        <w:t>экспертизы,</w:t>
      </w:r>
      <w:r>
        <w:rPr>
          <w:spacing w:val="6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замеров (обмеров).</w:t>
      </w:r>
    </w:p>
    <w:p w14:paraId="4B49C2DA" w14:textId="77777777" w:rsidR="00280D16" w:rsidRDefault="00730DA0" w:rsidP="00FF3369">
      <w:pPr>
        <w:pStyle w:val="a4"/>
        <w:keepNext/>
        <w:keepLines/>
        <w:numPr>
          <w:ilvl w:val="1"/>
          <w:numId w:val="9"/>
        </w:numPr>
        <w:tabs>
          <w:tab w:val="left" w:pos="1825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Должностные лица, указанные в подразделе 1.7 настоящего Порядка, обязаны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стандартом:</w:t>
      </w:r>
    </w:p>
    <w:p w14:paraId="67C4F9A3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а)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 Российской Федерации и иными правовыми актами, регулирующими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муниципального финансового контроля;</w:t>
      </w:r>
    </w:p>
    <w:p w14:paraId="0AA9D742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б) соблюдать права и законные интересы объектов контроля, в отношении 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мероприятия;</w:t>
      </w:r>
    </w:p>
    <w:p w14:paraId="30B3A7D0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в) проводить контрольные мероприятия в соответствии с правовым актом органа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мероприятия;</w:t>
      </w:r>
    </w:p>
    <w:p w14:paraId="7739B02C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г)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воспрепятствование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контроля 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контрольного мероприятия;</w:t>
      </w:r>
    </w:p>
    <w:p w14:paraId="7B289179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д) знакомить руководителя (представителя) объекта контроля с копией правового</w:t>
      </w:r>
      <w:r>
        <w:rPr>
          <w:spacing w:val="1"/>
        </w:rPr>
        <w:t xml:space="preserve"> </w:t>
      </w:r>
      <w:r>
        <w:t>акта органа контроля о проведении контрольного мероприятия с правовым актом органа</w:t>
      </w:r>
      <w:r>
        <w:rPr>
          <w:spacing w:val="1"/>
        </w:rPr>
        <w:t xml:space="preserve"> </w:t>
      </w:r>
      <w:r>
        <w:t>контроля о приостановлении, возобновлении и продлении срока проведения контрольного</w:t>
      </w:r>
      <w:r>
        <w:rPr>
          <w:spacing w:val="-57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(ревизионной)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контрольных мероприятий (актами,</w:t>
      </w:r>
      <w:r>
        <w:rPr>
          <w:spacing w:val="-1"/>
        </w:rPr>
        <w:t xml:space="preserve"> </w:t>
      </w:r>
      <w:r>
        <w:t>заключениями);</w:t>
      </w:r>
    </w:p>
    <w:p w14:paraId="6B2114F2" w14:textId="1607A84A" w:rsidR="00280D16" w:rsidRDefault="00730DA0" w:rsidP="00B205BC">
      <w:pPr>
        <w:pStyle w:val="a3"/>
        <w:keepNext/>
        <w:keepLines/>
        <w:spacing w:before="1"/>
        <w:ind w:left="567" w:right="662" w:firstLine="426"/>
        <w:contextualSpacing/>
      </w:pPr>
      <w:r>
        <w:t>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(осмотре,</w:t>
      </w:r>
      <w:r>
        <w:rPr>
          <w:spacing w:val="1"/>
        </w:rPr>
        <w:t xml:space="preserve"> </w:t>
      </w:r>
      <w:r>
        <w:t>инвентаризации,</w:t>
      </w:r>
      <w:r>
        <w:rPr>
          <w:spacing w:val="1"/>
        </w:rPr>
        <w:t xml:space="preserve"> </w:t>
      </w:r>
      <w:r>
        <w:t>наблюдении, пересчете, экспертизе, исследовании, контрольном замере (обмере) в ходе</w:t>
      </w:r>
      <w:r>
        <w:rPr>
          <w:spacing w:val="1"/>
        </w:rPr>
        <w:t xml:space="preserve"> </w:t>
      </w:r>
      <w:r>
        <w:t>выездной</w:t>
      </w:r>
      <w:r>
        <w:rPr>
          <w:spacing w:val="49"/>
        </w:rPr>
        <w:t xml:space="preserve"> </w:t>
      </w:r>
      <w:r>
        <w:t>проверки</w:t>
      </w:r>
      <w:r>
        <w:rPr>
          <w:spacing w:val="46"/>
        </w:rPr>
        <w:t xml:space="preserve"> </w:t>
      </w:r>
      <w:r>
        <w:t>(ревизии,</w:t>
      </w:r>
      <w:r>
        <w:rPr>
          <w:spacing w:val="48"/>
        </w:rPr>
        <w:t xml:space="preserve"> </w:t>
      </w:r>
      <w:r>
        <w:t>обследования)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давать</w:t>
      </w:r>
      <w:r>
        <w:rPr>
          <w:spacing w:val="48"/>
        </w:rPr>
        <w:t xml:space="preserve"> </w:t>
      </w:r>
      <w:r>
        <w:t>пояснения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вопросам,</w:t>
      </w:r>
      <w:bookmarkStart w:id="5" w:name="_Hlk136944610"/>
      <w:bookmarkEnd w:id="4"/>
      <w:r w:rsidR="00B205BC">
        <w:t xml:space="preserve"> </w:t>
      </w:r>
      <w:r>
        <w:t>относящимся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мероприятия;</w:t>
      </w:r>
    </w:p>
    <w:p w14:paraId="6F2D8771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ж) направлять представления, предписания об устранении выявленных нарушений в</w:t>
      </w:r>
      <w:r>
        <w:rPr>
          <w:spacing w:val="1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 бюджетным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40B1D9E2" w14:textId="77777777" w:rsidR="00280D16" w:rsidRDefault="00730DA0" w:rsidP="00FF3369">
      <w:pPr>
        <w:pStyle w:val="a3"/>
        <w:keepNext/>
        <w:keepLines/>
        <w:spacing w:before="1"/>
        <w:ind w:left="567" w:right="662" w:firstLine="426"/>
        <w:contextualSpacing/>
      </w:pPr>
      <w:r>
        <w:t>з) направлять уведомления о применении бюджетных мер принуждения в случаях,</w:t>
      </w:r>
      <w:r>
        <w:rPr>
          <w:spacing w:val="1"/>
        </w:rPr>
        <w:t xml:space="preserve"> </w:t>
      </w:r>
      <w:r>
        <w:t>предусмотренных бюджетным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 Федерации;</w:t>
      </w:r>
    </w:p>
    <w:p w14:paraId="0200993C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и) осуществлять производство по делам об административных правонарушениях в</w:t>
      </w:r>
      <w:r>
        <w:rPr>
          <w:spacing w:val="1"/>
        </w:rPr>
        <w:t xml:space="preserve"> </w:t>
      </w:r>
      <w:r>
        <w:t>порядке, установленном законодательством Российской Федерации об административных</w:t>
      </w:r>
      <w:r>
        <w:rPr>
          <w:spacing w:val="1"/>
        </w:rPr>
        <w:t xml:space="preserve"> </w:t>
      </w:r>
      <w:r>
        <w:t>правонарушениях;</w:t>
      </w:r>
    </w:p>
    <w:p w14:paraId="6C033603" w14:textId="6CBA2BA9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к)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исковыми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публично</w:t>
      </w:r>
      <w:r w:rsidR="0098592A">
        <w:t xml:space="preserve"> </w:t>
      </w:r>
      <w:r>
        <w:t>-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 Федерации;</w:t>
      </w:r>
    </w:p>
    <w:p w14:paraId="523BF92B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л)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совершения действия (бездействия), содержащего признаки состава преступления, и (или)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факт;</w:t>
      </w:r>
    </w:p>
    <w:p w14:paraId="61D2BC90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м)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которых относится к компетенции такого органа (должностного лица), и (или) документы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факты.</w:t>
      </w:r>
    </w:p>
    <w:p w14:paraId="6C98C743" w14:textId="77777777" w:rsidR="00280D16" w:rsidRDefault="00730DA0" w:rsidP="00FF3369">
      <w:pPr>
        <w:pStyle w:val="a4"/>
        <w:keepNext/>
        <w:keepLines/>
        <w:numPr>
          <w:ilvl w:val="1"/>
          <w:numId w:val="9"/>
        </w:numPr>
        <w:tabs>
          <w:tab w:val="left" w:pos="203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контроля) являются:</w:t>
      </w:r>
    </w:p>
    <w:p w14:paraId="3C214535" w14:textId="462A8091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547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lastRenderedPageBreak/>
        <w:t>главный распорядитель (получател</w:t>
      </w:r>
      <w:r w:rsidR="00B205BC">
        <w:rPr>
          <w:sz w:val="24"/>
        </w:rPr>
        <w:t>ь</w:t>
      </w:r>
      <w:r>
        <w:rPr>
          <w:sz w:val="24"/>
        </w:rPr>
        <w:t>) бюджетных средств, главный 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доходов бюджета </w:t>
      </w:r>
      <w:r w:rsidR="00E62890">
        <w:rPr>
          <w:sz w:val="24"/>
        </w:rPr>
        <w:t>муниципального округа Марфино</w:t>
      </w:r>
      <w:r>
        <w:rPr>
          <w:sz w:val="24"/>
        </w:rPr>
        <w:t>, главный 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E62890">
        <w:rPr>
          <w:sz w:val="24"/>
        </w:rPr>
        <w:t>муниципального округа Марфино</w:t>
      </w:r>
      <w:r w:rsidR="001442CB">
        <w:rPr>
          <w:sz w:val="24"/>
        </w:rPr>
        <w:t>.</w:t>
      </w:r>
    </w:p>
    <w:p w14:paraId="6368E36F" w14:textId="77777777" w:rsidR="00280D16" w:rsidRDefault="00730DA0" w:rsidP="00FF3369">
      <w:pPr>
        <w:pStyle w:val="a3"/>
        <w:keepNext/>
        <w:keepLines/>
        <w:spacing w:before="1"/>
        <w:ind w:left="567" w:right="662" w:firstLine="426"/>
        <w:contextualSpacing/>
      </w:pPr>
      <w:r>
        <w:t>Муниципальный финансовый контроль за соблюдением целей, порядка и условий</w:t>
      </w:r>
      <w:r>
        <w:rPr>
          <w:spacing w:val="1"/>
        </w:rPr>
        <w:t xml:space="preserve"> </w:t>
      </w:r>
      <w:r>
        <w:t>предоставления из бюджета иных 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(соглашений)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(договоров,</w:t>
      </w:r>
      <w:r>
        <w:rPr>
          <w:spacing w:val="1"/>
        </w:rPr>
        <w:t xml:space="preserve"> </w:t>
      </w:r>
      <w:r>
        <w:t>соглашений),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трансферты,</w:t>
      </w:r>
      <w:r>
        <w:rPr>
          <w:spacing w:val="1"/>
        </w:rPr>
        <w:t xml:space="preserve"> </w:t>
      </w:r>
      <w:r>
        <w:t xml:space="preserve">осуществляется органом муниципального финансового контроля </w:t>
      </w:r>
      <w:r w:rsidR="001442CB">
        <w:t>муниципального округа Марфино.</w:t>
      </w:r>
    </w:p>
    <w:p w14:paraId="49EA09B7" w14:textId="77777777" w:rsidR="00280D16" w:rsidRDefault="00730DA0" w:rsidP="00FF3369">
      <w:pPr>
        <w:pStyle w:val="a4"/>
        <w:keepNext/>
        <w:keepLines/>
        <w:numPr>
          <w:ilvl w:val="1"/>
          <w:numId w:val="9"/>
        </w:numPr>
        <w:tabs>
          <w:tab w:val="left" w:pos="2013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в рамках контрольного мероприятия, приобщаются к материалам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 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 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32839D01" w14:textId="77777777" w:rsidR="00280D16" w:rsidRDefault="00280D16" w:rsidP="00387EB9">
      <w:pPr>
        <w:pStyle w:val="a3"/>
        <w:keepNext/>
        <w:keepLines/>
        <w:spacing w:before="9"/>
        <w:ind w:left="567" w:right="662" w:firstLine="426"/>
        <w:contextualSpacing/>
        <w:jc w:val="center"/>
        <w:rPr>
          <w:sz w:val="23"/>
        </w:rPr>
      </w:pPr>
    </w:p>
    <w:p w14:paraId="7E2AFBF0" w14:textId="77777777" w:rsidR="00280D16" w:rsidRDefault="00730DA0" w:rsidP="00387EB9">
      <w:pPr>
        <w:pStyle w:val="2"/>
        <w:keepNext/>
        <w:keepLines/>
        <w:numPr>
          <w:ilvl w:val="0"/>
          <w:numId w:val="12"/>
        </w:numPr>
        <w:tabs>
          <w:tab w:val="left" w:pos="2531"/>
        </w:tabs>
        <w:ind w:right="662"/>
        <w:contextualSpacing/>
        <w:jc w:val="center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</w:p>
    <w:p w14:paraId="52101874" w14:textId="77777777" w:rsidR="00280D16" w:rsidRDefault="00280D16" w:rsidP="00FF3369">
      <w:pPr>
        <w:pStyle w:val="a3"/>
        <w:keepNext/>
        <w:keepLines/>
        <w:spacing w:before="7"/>
        <w:ind w:left="567" w:right="662" w:firstLine="426"/>
        <w:contextualSpacing/>
        <w:rPr>
          <w:b/>
          <w:sz w:val="23"/>
        </w:rPr>
      </w:pPr>
    </w:p>
    <w:p w14:paraId="4E86F421" w14:textId="77777777" w:rsidR="00280D16" w:rsidRDefault="00730DA0" w:rsidP="00FF3369">
      <w:pPr>
        <w:pStyle w:val="a4"/>
        <w:keepNext/>
        <w:keepLines/>
        <w:numPr>
          <w:ilvl w:val="1"/>
          <w:numId w:val="7"/>
        </w:numPr>
        <w:tabs>
          <w:tab w:val="left" w:pos="1847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Требования к планированию проверок, ревизий и обследований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стандартом.</w:t>
      </w:r>
    </w:p>
    <w:p w14:paraId="2A507599" w14:textId="77777777" w:rsidR="00280D16" w:rsidRDefault="00730DA0" w:rsidP="0098592A">
      <w:pPr>
        <w:pStyle w:val="a4"/>
        <w:keepNext/>
        <w:keepLines/>
        <w:numPr>
          <w:ilvl w:val="1"/>
          <w:numId w:val="7"/>
        </w:numPr>
        <w:tabs>
          <w:tab w:val="left" w:pos="1814"/>
        </w:tabs>
        <w:ind w:left="709" w:right="662" w:firstLine="284"/>
        <w:contextualSpacing/>
        <w:rPr>
          <w:sz w:val="24"/>
        </w:rPr>
      </w:pPr>
      <w:r>
        <w:rPr>
          <w:sz w:val="24"/>
        </w:rPr>
        <w:t>Орган контроля формирует и утверждает до завершения года, предшествующего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порядку.</w:t>
      </w:r>
    </w:p>
    <w:p w14:paraId="6BBC3FBA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План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информацию:</w:t>
      </w:r>
    </w:p>
    <w:p w14:paraId="2FE5B7E9" w14:textId="77777777" w:rsidR="00280D16" w:rsidRDefault="00730DA0" w:rsidP="00FF3369">
      <w:pPr>
        <w:pStyle w:val="a4"/>
        <w:keepNext/>
        <w:keepLines/>
        <w:numPr>
          <w:ilvl w:val="0"/>
          <w:numId w:val="8"/>
        </w:numPr>
        <w:tabs>
          <w:tab w:val="left" w:pos="152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 мероприятий;</w:t>
      </w:r>
    </w:p>
    <w:p w14:paraId="4BE46DEE" w14:textId="4DBECD34" w:rsidR="00280D16" w:rsidRPr="0098592A" w:rsidRDefault="00730DA0" w:rsidP="0098592A">
      <w:pPr>
        <w:pStyle w:val="a4"/>
        <w:keepNext/>
        <w:keepLines/>
        <w:numPr>
          <w:ilvl w:val="0"/>
          <w:numId w:val="8"/>
        </w:numPr>
        <w:tabs>
          <w:tab w:val="left" w:pos="1528"/>
        </w:tabs>
        <w:spacing w:before="1"/>
        <w:ind w:left="709" w:right="662" w:firstLine="284"/>
        <w:contextualSpacing/>
        <w:rPr>
          <w:sz w:val="24"/>
        </w:rPr>
      </w:pPr>
      <w:r>
        <w:rPr>
          <w:sz w:val="24"/>
        </w:rPr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 w:rsidR="0098592A">
        <w:rPr>
          <w:sz w:val="24"/>
        </w:rPr>
        <w:t xml:space="preserve"> </w:t>
      </w:r>
      <w:proofErr w:type="gramStart"/>
      <w:r w:rsidR="0098592A">
        <w:rPr>
          <w:sz w:val="24"/>
        </w:rPr>
        <w:t xml:space="preserve">- </w:t>
      </w:r>
      <w:r w:rsidR="0098592A" w:rsidRPr="0098592A">
        <w:rPr>
          <w:sz w:val="24"/>
        </w:rPr>
        <w:t xml:space="preserve"> </w:t>
      </w:r>
      <w:r w:rsidRPr="0098592A">
        <w:rPr>
          <w:sz w:val="24"/>
        </w:rPr>
        <w:t>объект</w:t>
      </w:r>
      <w:proofErr w:type="gramEnd"/>
      <w:r w:rsidRPr="0098592A">
        <w:rPr>
          <w:spacing w:val="1"/>
          <w:sz w:val="24"/>
        </w:rPr>
        <w:t xml:space="preserve"> </w:t>
      </w:r>
      <w:r w:rsidRPr="0098592A">
        <w:rPr>
          <w:sz w:val="24"/>
        </w:rPr>
        <w:t>контроля)</w:t>
      </w:r>
      <w:r w:rsidRPr="0098592A">
        <w:rPr>
          <w:spacing w:val="1"/>
          <w:sz w:val="24"/>
        </w:rPr>
        <w:t xml:space="preserve"> </w:t>
      </w:r>
      <w:r w:rsidRPr="0098592A">
        <w:rPr>
          <w:sz w:val="24"/>
        </w:rPr>
        <w:t>либо</w:t>
      </w:r>
      <w:r w:rsidRPr="0098592A">
        <w:rPr>
          <w:spacing w:val="1"/>
          <w:sz w:val="24"/>
        </w:rPr>
        <w:t xml:space="preserve"> </w:t>
      </w:r>
      <w:r w:rsidRPr="0098592A">
        <w:rPr>
          <w:sz w:val="24"/>
        </w:rPr>
        <w:t>групп</w:t>
      </w:r>
      <w:r w:rsidRPr="0098592A">
        <w:rPr>
          <w:spacing w:val="1"/>
          <w:sz w:val="24"/>
        </w:rPr>
        <w:t xml:space="preserve"> </w:t>
      </w:r>
      <w:r w:rsidRPr="0098592A">
        <w:rPr>
          <w:sz w:val="24"/>
        </w:rPr>
        <w:t>объектов</w:t>
      </w:r>
      <w:r w:rsidRPr="0098592A">
        <w:rPr>
          <w:spacing w:val="1"/>
          <w:sz w:val="24"/>
        </w:rPr>
        <w:t xml:space="preserve"> </w:t>
      </w:r>
      <w:r w:rsidRPr="0098592A">
        <w:rPr>
          <w:sz w:val="24"/>
        </w:rPr>
        <w:t>контроля</w:t>
      </w:r>
      <w:r w:rsidRPr="0098592A">
        <w:rPr>
          <w:spacing w:val="1"/>
          <w:sz w:val="24"/>
        </w:rPr>
        <w:t xml:space="preserve"> </w:t>
      </w:r>
      <w:r w:rsidRPr="0098592A">
        <w:rPr>
          <w:sz w:val="24"/>
        </w:rPr>
        <w:t>по</w:t>
      </w:r>
      <w:r w:rsidRPr="0098592A">
        <w:rPr>
          <w:spacing w:val="1"/>
          <w:sz w:val="24"/>
        </w:rPr>
        <w:t xml:space="preserve"> </w:t>
      </w:r>
      <w:r w:rsidRPr="0098592A">
        <w:rPr>
          <w:sz w:val="24"/>
        </w:rPr>
        <w:t>каждому</w:t>
      </w:r>
      <w:r w:rsidRPr="0098592A">
        <w:rPr>
          <w:spacing w:val="1"/>
          <w:sz w:val="24"/>
        </w:rPr>
        <w:t xml:space="preserve"> </w:t>
      </w:r>
      <w:r w:rsidRPr="0098592A">
        <w:rPr>
          <w:sz w:val="24"/>
        </w:rPr>
        <w:t>контрольному</w:t>
      </w:r>
      <w:r w:rsidRPr="0098592A">
        <w:rPr>
          <w:spacing w:val="1"/>
          <w:sz w:val="24"/>
        </w:rPr>
        <w:t xml:space="preserve"> </w:t>
      </w:r>
      <w:r w:rsidRPr="0098592A">
        <w:rPr>
          <w:sz w:val="24"/>
        </w:rPr>
        <w:t>мероприятию;</w:t>
      </w:r>
    </w:p>
    <w:p w14:paraId="155A1FDA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2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проверяемый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период;</w:t>
      </w:r>
    </w:p>
    <w:p w14:paraId="3D84A03F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2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(дату)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2404779E" w14:textId="77777777" w:rsidR="00280D16" w:rsidRDefault="00730DA0" w:rsidP="0098592A">
      <w:pPr>
        <w:pStyle w:val="a4"/>
        <w:keepNext/>
        <w:keepLines/>
        <w:numPr>
          <w:ilvl w:val="1"/>
          <w:numId w:val="6"/>
        </w:numPr>
        <w:tabs>
          <w:tab w:val="left" w:pos="1631"/>
        </w:tabs>
        <w:ind w:left="709" w:right="662" w:firstLine="284"/>
        <w:contextualSpacing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14:paraId="5A6D9CFF" w14:textId="77777777" w:rsidR="00280D16" w:rsidRDefault="00730DA0" w:rsidP="0098592A">
      <w:pPr>
        <w:pStyle w:val="a4"/>
        <w:keepNext/>
        <w:keepLines/>
        <w:numPr>
          <w:ilvl w:val="1"/>
          <w:numId w:val="7"/>
        </w:numPr>
        <w:tabs>
          <w:tab w:val="left" w:pos="1809"/>
        </w:tabs>
        <w:ind w:left="709" w:right="662" w:firstLine="284"/>
        <w:contextualSpacing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этапы:</w:t>
      </w:r>
    </w:p>
    <w:p w14:paraId="3A2CD01C" w14:textId="77777777" w:rsidR="00280D16" w:rsidRDefault="00730DA0" w:rsidP="0098592A">
      <w:pPr>
        <w:pStyle w:val="a3"/>
        <w:keepNext/>
        <w:keepLines/>
        <w:ind w:left="709" w:right="662" w:firstLine="284"/>
        <w:contextualSpacing/>
      </w:pPr>
      <w:r>
        <w:t>а)</w:t>
      </w:r>
      <w:r>
        <w:rPr>
          <w:spacing w:val="3"/>
        </w:rPr>
        <w:t xml:space="preserve"> </w:t>
      </w:r>
      <w:r>
        <w:t>формирование</w:t>
      </w:r>
      <w:r>
        <w:rPr>
          <w:spacing w:val="62"/>
        </w:rPr>
        <w:t xml:space="preserve"> </w:t>
      </w:r>
      <w:r>
        <w:t>исходных</w:t>
      </w:r>
      <w:r>
        <w:rPr>
          <w:spacing w:val="63"/>
        </w:rPr>
        <w:t xml:space="preserve"> </w:t>
      </w:r>
      <w:r>
        <w:t>данных</w:t>
      </w:r>
      <w:r>
        <w:rPr>
          <w:spacing w:val="63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составления</w:t>
      </w:r>
      <w:r>
        <w:rPr>
          <w:spacing w:val="63"/>
        </w:rPr>
        <w:t xml:space="preserve"> </w:t>
      </w:r>
      <w:r>
        <w:t>проекта</w:t>
      </w:r>
      <w:r>
        <w:rPr>
          <w:spacing w:val="60"/>
        </w:rPr>
        <w:t xml:space="preserve"> </w:t>
      </w:r>
      <w:r>
        <w:t>плана</w:t>
      </w:r>
      <w:r>
        <w:rPr>
          <w:spacing w:val="63"/>
        </w:rPr>
        <w:t xml:space="preserve"> </w:t>
      </w:r>
      <w:r>
        <w:t>контрольных</w:t>
      </w:r>
      <w:bookmarkStart w:id="6" w:name="_Hlk136944657"/>
      <w:bookmarkEnd w:id="5"/>
      <w:r w:rsidR="003979F3">
        <w:t xml:space="preserve"> </w:t>
      </w:r>
      <w:r>
        <w:t>мероприятий;</w:t>
      </w:r>
    </w:p>
    <w:p w14:paraId="6438841B" w14:textId="77777777" w:rsidR="00280D16" w:rsidRDefault="00730DA0" w:rsidP="0098592A">
      <w:pPr>
        <w:pStyle w:val="a3"/>
        <w:keepNext/>
        <w:keepLines/>
        <w:ind w:left="709" w:right="662" w:firstLine="284"/>
        <w:contextualSpacing/>
      </w:pPr>
      <w:r>
        <w:t>б) составление проекта плана контрольных мероприятий;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контрольных</w:t>
      </w:r>
      <w:r>
        <w:rPr>
          <w:spacing w:val="4"/>
        </w:rPr>
        <w:t xml:space="preserve"> </w:t>
      </w:r>
      <w:r>
        <w:t>мероприятий.</w:t>
      </w:r>
    </w:p>
    <w:p w14:paraId="6730FA04" w14:textId="77777777" w:rsidR="00280D16" w:rsidRDefault="00730DA0" w:rsidP="0098592A">
      <w:pPr>
        <w:pStyle w:val="a3"/>
        <w:keepNext/>
        <w:keepLines/>
        <w:spacing w:before="1"/>
        <w:ind w:left="709" w:right="662" w:firstLine="284"/>
        <w:contextualSpacing/>
      </w:pPr>
      <w:r>
        <w:t>Формирование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включает:</w:t>
      </w:r>
    </w:p>
    <w:p w14:paraId="5CF44F1B" w14:textId="77777777" w:rsidR="00280D16" w:rsidRDefault="00730DA0" w:rsidP="0098592A">
      <w:pPr>
        <w:pStyle w:val="a3"/>
        <w:keepNext/>
        <w:keepLines/>
        <w:ind w:left="709" w:right="662" w:firstLine="284"/>
        <w:contextualSpacing/>
      </w:pPr>
      <w:r>
        <w:t>а)</w:t>
      </w:r>
      <w:r>
        <w:rPr>
          <w:spacing w:val="-2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контроля;</w:t>
      </w:r>
    </w:p>
    <w:p w14:paraId="238BAEFA" w14:textId="77777777" w:rsidR="00280D16" w:rsidRDefault="00730DA0" w:rsidP="0098592A">
      <w:pPr>
        <w:pStyle w:val="a3"/>
        <w:keepNext/>
        <w:keepLines/>
        <w:ind w:left="709" w:right="662" w:firstLine="284"/>
        <w:contextualSpacing/>
      </w:pPr>
      <w:r>
        <w:t>б) определение объектов контроля и тем контрольных мероприятий, включаемых в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мероприятий;</w:t>
      </w:r>
    </w:p>
    <w:p w14:paraId="40C48370" w14:textId="77777777" w:rsidR="00280D16" w:rsidRDefault="00730DA0" w:rsidP="0098592A">
      <w:pPr>
        <w:pStyle w:val="a3"/>
        <w:keepNext/>
        <w:keepLines/>
        <w:ind w:left="709" w:right="662" w:firstLine="284"/>
        <w:contextualSpacing/>
      </w:pPr>
      <w:r>
        <w:t>в) определение предельного количества контрольных мероприятий в проекте плана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14:paraId="4DF338A0" w14:textId="77777777" w:rsidR="00280D16" w:rsidRDefault="00730DA0" w:rsidP="0098592A">
      <w:pPr>
        <w:pStyle w:val="a4"/>
        <w:keepNext/>
        <w:keepLines/>
        <w:numPr>
          <w:ilvl w:val="1"/>
          <w:numId w:val="7"/>
        </w:numPr>
        <w:tabs>
          <w:tab w:val="left" w:pos="1809"/>
        </w:tabs>
        <w:ind w:left="709" w:right="662" w:firstLine="284"/>
        <w:contextualSpacing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плановых 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14:paraId="06D04345" w14:textId="77777777" w:rsidR="00280D16" w:rsidRDefault="00730DA0" w:rsidP="0098592A">
      <w:pPr>
        <w:pStyle w:val="a3"/>
        <w:keepNext/>
        <w:keepLines/>
        <w:ind w:left="709" w:right="662" w:firstLine="284"/>
        <w:contextualSpacing/>
      </w:pPr>
      <w:r>
        <w:t>а) проверка осуществления расходов на обеспечение выполнения функций казенного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 бюджетном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отчетности;</w:t>
      </w:r>
    </w:p>
    <w:p w14:paraId="7EB16C2E" w14:textId="77777777" w:rsidR="00280D16" w:rsidRDefault="00730DA0" w:rsidP="0098592A">
      <w:pPr>
        <w:pStyle w:val="a3"/>
        <w:keepNext/>
        <w:keepLines/>
        <w:ind w:left="709" w:right="662" w:firstLine="284"/>
        <w:contextualSpacing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306BA3">
        <w:t xml:space="preserve">муниципального округа Марфино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(подпрограммы);</w:t>
      </w:r>
    </w:p>
    <w:p w14:paraId="779010CD" w14:textId="77777777" w:rsidR="00280D16" w:rsidRDefault="00730DA0" w:rsidP="0098592A">
      <w:pPr>
        <w:pStyle w:val="a3"/>
        <w:keepNext/>
        <w:keepLines/>
        <w:ind w:left="709" w:right="662" w:firstLine="284"/>
        <w:contextualSpacing/>
      </w:pPr>
      <w:r>
        <w:t>в) проверка предоставления и (или) использования субсидий, предоставленных из</w:t>
      </w:r>
      <w:r>
        <w:rPr>
          <w:spacing w:val="1"/>
        </w:rPr>
        <w:t xml:space="preserve"> </w:t>
      </w:r>
      <w:r>
        <w:t xml:space="preserve">бюджета </w:t>
      </w:r>
      <w:r w:rsidR="00306BA3">
        <w:t xml:space="preserve">муниципального округа Марфино </w:t>
      </w:r>
      <w:r>
        <w:t>предприятиям, и их отражения 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2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бухгалтерской (финансовой)</w:t>
      </w:r>
      <w:r>
        <w:rPr>
          <w:spacing w:val="-1"/>
        </w:rPr>
        <w:t xml:space="preserve"> </w:t>
      </w:r>
      <w:r>
        <w:t>отчетности;</w:t>
      </w:r>
    </w:p>
    <w:p w14:paraId="6CE17E7B" w14:textId="77777777" w:rsidR="00280D16" w:rsidRDefault="00730DA0" w:rsidP="0098592A">
      <w:pPr>
        <w:pStyle w:val="a3"/>
        <w:keepNext/>
        <w:keepLines/>
        <w:spacing w:before="1"/>
        <w:ind w:left="709" w:right="662" w:firstLine="284"/>
        <w:contextualSpacing/>
      </w:pPr>
      <w:r>
        <w:t>г)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6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учреждениям),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физическим лицам, а также физическим лицам - производителям товаров, работ, услуг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 соглашений</w:t>
      </w:r>
      <w:r>
        <w:rPr>
          <w:spacing w:val="-1"/>
        </w:rPr>
        <w:t xml:space="preserve"> </w:t>
      </w:r>
      <w:r>
        <w:t>(договоров)</w:t>
      </w:r>
      <w:r>
        <w:rPr>
          <w:spacing w:val="-3"/>
        </w:rPr>
        <w:t xml:space="preserve"> </w:t>
      </w:r>
      <w:r>
        <w:t>об их</w:t>
      </w:r>
      <w:r>
        <w:rPr>
          <w:spacing w:val="-2"/>
        </w:rPr>
        <w:t xml:space="preserve"> </w:t>
      </w:r>
      <w:r>
        <w:t>предоставлении;</w:t>
      </w:r>
    </w:p>
    <w:p w14:paraId="21BE382F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lastRenderedPageBreak/>
        <w:t>д)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инвестиций;</w:t>
      </w:r>
    </w:p>
    <w:p w14:paraId="197E3486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е) проверка соблюдения целей, порядка и условий предоставления межбюджетной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субвенции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межбюджетного</w:t>
      </w:r>
      <w:r>
        <w:rPr>
          <w:spacing w:val="1"/>
        </w:rPr>
        <w:t xml:space="preserve"> </w:t>
      </w:r>
      <w:r>
        <w:t>трансферта,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назначение;</w:t>
      </w:r>
    </w:p>
    <w:p w14:paraId="19B1BD2B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ж)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взноса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уставный капитал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</w:p>
    <w:p w14:paraId="52B2CED8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з)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соглашений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кредитов;</w:t>
      </w:r>
    </w:p>
    <w:p w14:paraId="30B62576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л) проверка соблюдения законодательства Российской Федерации</w:t>
      </w:r>
      <w:r>
        <w:rPr>
          <w:spacing w:val="1"/>
        </w:rPr>
        <w:t xml:space="preserve"> </w:t>
      </w:r>
      <w:r>
        <w:t>и иных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муниципальных нужд в отношении отдельных закупок для обеспечения муниципальных</w:t>
      </w:r>
      <w:r>
        <w:rPr>
          <w:spacing w:val="1"/>
        </w:rPr>
        <w:t xml:space="preserve"> </w:t>
      </w:r>
      <w:r>
        <w:t>нужд;</w:t>
      </w:r>
    </w:p>
    <w:p w14:paraId="56C7F669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м)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(подпрограммы)</w:t>
      </w:r>
      <w:r>
        <w:rPr>
          <w:spacing w:val="-3"/>
        </w:rPr>
        <w:t xml:space="preserve"> </w:t>
      </w:r>
      <w:r>
        <w:t>или отчета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показателей результативности;</w:t>
      </w:r>
    </w:p>
    <w:p w14:paraId="5044EC1E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н) проверка исполнения бюджетных полномочий по администрированию доходов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306BA3">
        <w:t>муниципального округа Марфино</w:t>
      </w:r>
      <w:r>
        <w:t>;</w:t>
      </w:r>
    </w:p>
    <w:p w14:paraId="7F2309CB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о)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(ревизия)</w:t>
      </w:r>
      <w:r>
        <w:rPr>
          <w:spacing w:val="-4"/>
        </w:rPr>
        <w:t xml:space="preserve"> </w:t>
      </w:r>
      <w:r>
        <w:t>финансово-хозяйственной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контроля;</w:t>
      </w:r>
    </w:p>
    <w:p w14:paraId="7E3BBB36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п)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(соглашений)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осуществляющими</w:t>
      </w:r>
      <w:r>
        <w:rPr>
          <w:spacing w:val="-2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средствами;</w:t>
      </w:r>
    </w:p>
    <w:p w14:paraId="5489FA3B" w14:textId="77777777" w:rsidR="00280D16" w:rsidRDefault="00730DA0" w:rsidP="00FF3369">
      <w:pPr>
        <w:pStyle w:val="a3"/>
        <w:keepNext/>
        <w:keepLines/>
        <w:spacing w:before="1"/>
        <w:ind w:left="567" w:right="662" w:firstLine="426"/>
        <w:contextualSpacing/>
      </w:pPr>
      <w:r>
        <w:t>р) проверка использования средств кредита (займа), обеспеченного муниципальной</w:t>
      </w:r>
      <w:r>
        <w:rPr>
          <w:spacing w:val="1"/>
        </w:rPr>
        <w:t xml:space="preserve"> </w:t>
      </w:r>
      <w:r>
        <w:t>гарантией.</w:t>
      </w:r>
    </w:p>
    <w:p w14:paraId="4C518DC3" w14:textId="67931D48" w:rsidR="00280D16" w:rsidRDefault="00730DA0" w:rsidP="00FF3369">
      <w:pPr>
        <w:pStyle w:val="a4"/>
        <w:keepNext/>
        <w:keepLines/>
        <w:numPr>
          <w:ilvl w:val="1"/>
          <w:numId w:val="7"/>
        </w:numPr>
        <w:tabs>
          <w:tab w:val="left" w:pos="183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На стадии формирования плана контрольных мероприятий составляется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риск-ориентированного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принадлежности объекта контроля и (или) направления его финансово</w:t>
      </w:r>
      <w:r w:rsidR="00B205BC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хозяйственной деятельности (далее - предмет контроля) к предусмотренным </w:t>
      </w:r>
      <w:hyperlink w:anchor="_bookmark0" w:history="1">
        <w:r>
          <w:rPr>
            <w:sz w:val="24"/>
          </w:rPr>
          <w:t>федеральным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риска.</w:t>
      </w:r>
    </w:p>
    <w:p w14:paraId="6FB853FE" w14:textId="77777777" w:rsidR="00280D16" w:rsidRDefault="00730DA0" w:rsidP="00FF3369">
      <w:pPr>
        <w:pStyle w:val="a3"/>
        <w:keepNext/>
        <w:keepLines/>
        <w:spacing w:before="66"/>
        <w:ind w:left="567" w:right="662" w:firstLine="426"/>
        <w:contextualSpacing/>
      </w:pPr>
      <w:bookmarkStart w:id="7" w:name="_Hlk136944694"/>
      <w:bookmarkEnd w:id="6"/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первоочередного включения в проект плана контрольных мероприятий объектов контроля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поручений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306BA3">
        <w:t>муниципального округа Марфино</w:t>
      </w:r>
      <w:r>
        <w:t>.</w:t>
      </w:r>
    </w:p>
    <w:p w14:paraId="0D7B3588" w14:textId="77777777" w:rsidR="00280D16" w:rsidRDefault="00730DA0" w:rsidP="00FF3369">
      <w:pPr>
        <w:pStyle w:val="a3"/>
        <w:keepNext/>
        <w:keepLines/>
        <w:spacing w:before="1"/>
        <w:ind w:left="567" w:right="662" w:firstLine="426"/>
        <w:contextualSpacing/>
      </w:pPr>
      <w:r>
        <w:t>Контрольные мероприятия на основании обращений (поручений) иных органов 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составляемый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риск-ориентированного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обращениях</w:t>
      </w:r>
      <w:r>
        <w:rPr>
          <w:spacing w:val="1"/>
        </w:rPr>
        <w:t xml:space="preserve"> </w:t>
      </w:r>
      <w:r>
        <w:t>(поручениях)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мероприятий.</w:t>
      </w:r>
    </w:p>
    <w:p w14:paraId="4AC1586E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Риск-ориентированный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контроля и предмету контроля значение критерия «вероятность допущения нарушения»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«вероятность»)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«существенность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нарушения»</w:t>
      </w:r>
      <w:r>
        <w:rPr>
          <w:spacing w:val="-6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критерий</w:t>
      </w:r>
      <w:r>
        <w:rPr>
          <w:spacing w:val="4"/>
        </w:rPr>
        <w:t xml:space="preserve"> </w:t>
      </w:r>
      <w:r>
        <w:t>«существенность»).</w:t>
      </w:r>
    </w:p>
    <w:p w14:paraId="766A4C60" w14:textId="77777777" w:rsidR="00280D16" w:rsidRDefault="00730DA0" w:rsidP="00FF3369">
      <w:pPr>
        <w:pStyle w:val="a4"/>
        <w:keepNext/>
        <w:keepLines/>
        <w:numPr>
          <w:ilvl w:val="2"/>
          <w:numId w:val="7"/>
        </w:numPr>
        <w:tabs>
          <w:tab w:val="left" w:pos="2001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При определении значения критерия «вероятность» используется 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</w:p>
    <w:p w14:paraId="5EC069E6" w14:textId="77777777" w:rsidR="00B205BC" w:rsidRDefault="00730DA0" w:rsidP="00FF3369">
      <w:pPr>
        <w:pStyle w:val="a3"/>
        <w:keepNext/>
        <w:keepLines/>
        <w:ind w:left="567" w:right="662" w:firstLine="426"/>
        <w:contextualSpacing/>
      </w:pPr>
      <w:r>
        <w:t>а)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менеджмента</w:t>
      </w:r>
      <w:r>
        <w:rPr>
          <w:spacing w:val="-3"/>
        </w:rPr>
        <w:t xml:space="preserve"> </w:t>
      </w:r>
      <w:r>
        <w:t>объекта контроля;</w:t>
      </w:r>
      <w:r w:rsidR="00B205BC">
        <w:t xml:space="preserve"> </w:t>
      </w:r>
    </w:p>
    <w:p w14:paraId="6700E59A" w14:textId="071F81BA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проверяемом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объекта контроля, в том числе в его организационной структуре (изменение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(слияние,</w:t>
      </w:r>
      <w:r>
        <w:rPr>
          <w:spacing w:val="61"/>
        </w:rPr>
        <w:t xml:space="preserve"> </w:t>
      </w:r>
      <w:r>
        <w:t>присоединение,</w:t>
      </w:r>
      <w:r>
        <w:rPr>
          <w:spacing w:val="1"/>
        </w:rPr>
        <w:t xml:space="preserve"> </w:t>
      </w:r>
      <w:r>
        <w:t>разделение,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преобразование),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(ликвидация)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структурных подразделений, изменение состава видов деятельности (полномочий),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оказываемых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выполняемых работ);</w:t>
      </w:r>
    </w:p>
    <w:p w14:paraId="28751FFC" w14:textId="500B7743" w:rsidR="00280D16" w:rsidRDefault="00B205BC" w:rsidP="00FF3369">
      <w:pPr>
        <w:pStyle w:val="a3"/>
        <w:keepNext/>
        <w:keepLines/>
        <w:spacing w:before="1"/>
        <w:ind w:left="567" w:right="662" w:firstLine="426"/>
        <w:contextualSpacing/>
      </w:pPr>
      <w:r>
        <w:t>в</w:t>
      </w:r>
      <w:r w:rsidR="00730DA0">
        <w:t>) наличие (отсутствие) нарушений, выявленных по результатам ранее проведенных</w:t>
      </w:r>
      <w:r w:rsidR="00730DA0">
        <w:rPr>
          <w:spacing w:val="1"/>
        </w:rPr>
        <w:t xml:space="preserve"> </w:t>
      </w:r>
      <w:r w:rsidR="00730DA0">
        <w:t>органом</w:t>
      </w:r>
      <w:r w:rsidR="00730DA0">
        <w:rPr>
          <w:spacing w:val="1"/>
        </w:rPr>
        <w:t xml:space="preserve"> </w:t>
      </w:r>
      <w:r w:rsidR="00730DA0">
        <w:t>контроля</w:t>
      </w:r>
      <w:r w:rsidR="00730DA0">
        <w:rPr>
          <w:spacing w:val="1"/>
        </w:rPr>
        <w:t xml:space="preserve"> </w:t>
      </w:r>
      <w:r w:rsidR="00730DA0">
        <w:t>и</w:t>
      </w:r>
      <w:r w:rsidR="00730DA0">
        <w:rPr>
          <w:spacing w:val="1"/>
        </w:rPr>
        <w:t xml:space="preserve"> </w:t>
      </w:r>
      <w:r w:rsidR="00730DA0">
        <w:t>иными</w:t>
      </w:r>
      <w:r w:rsidR="00730DA0">
        <w:rPr>
          <w:spacing w:val="1"/>
        </w:rPr>
        <w:t xml:space="preserve"> </w:t>
      </w:r>
      <w:r w:rsidR="00730DA0">
        <w:t>уполномоченными</w:t>
      </w:r>
      <w:r w:rsidR="00730DA0">
        <w:rPr>
          <w:spacing w:val="1"/>
        </w:rPr>
        <w:t xml:space="preserve"> </w:t>
      </w:r>
      <w:r w:rsidR="00730DA0">
        <w:t>органами</w:t>
      </w:r>
      <w:r w:rsidR="00730DA0">
        <w:rPr>
          <w:spacing w:val="1"/>
        </w:rPr>
        <w:t xml:space="preserve"> </w:t>
      </w:r>
      <w:r w:rsidR="00730DA0">
        <w:t>контрольных</w:t>
      </w:r>
      <w:r w:rsidR="00730DA0">
        <w:rPr>
          <w:spacing w:val="1"/>
        </w:rPr>
        <w:t xml:space="preserve"> </w:t>
      </w:r>
      <w:r w:rsidR="00730DA0">
        <w:t>мероприятий</w:t>
      </w:r>
      <w:r w:rsidR="00730DA0">
        <w:rPr>
          <w:spacing w:val="1"/>
        </w:rPr>
        <w:t xml:space="preserve"> </w:t>
      </w:r>
      <w:r w:rsidR="00730DA0">
        <w:t>в</w:t>
      </w:r>
      <w:r w:rsidR="00730DA0">
        <w:rPr>
          <w:spacing w:val="1"/>
        </w:rPr>
        <w:t xml:space="preserve"> </w:t>
      </w:r>
      <w:r w:rsidR="00730DA0">
        <w:t>отношении</w:t>
      </w:r>
      <w:r w:rsidR="00730DA0">
        <w:rPr>
          <w:spacing w:val="-1"/>
        </w:rPr>
        <w:t xml:space="preserve"> </w:t>
      </w:r>
      <w:r w:rsidR="00730DA0">
        <w:t>объекта</w:t>
      </w:r>
      <w:r w:rsidR="00730DA0">
        <w:rPr>
          <w:spacing w:val="-1"/>
        </w:rPr>
        <w:t xml:space="preserve"> </w:t>
      </w:r>
      <w:r w:rsidR="00730DA0">
        <w:t>контроля;</w:t>
      </w:r>
    </w:p>
    <w:p w14:paraId="3058D4A0" w14:textId="707FA03C" w:rsidR="00280D16" w:rsidRDefault="00B205BC" w:rsidP="00FF3369">
      <w:pPr>
        <w:pStyle w:val="a3"/>
        <w:keepNext/>
        <w:keepLines/>
        <w:ind w:left="567" w:right="662" w:firstLine="426"/>
        <w:contextualSpacing/>
      </w:pPr>
      <w:r>
        <w:t>г</w:t>
      </w:r>
      <w:r w:rsidR="00730DA0">
        <w:t>)</w:t>
      </w:r>
      <w:r w:rsidR="00730DA0">
        <w:rPr>
          <w:spacing w:val="1"/>
        </w:rPr>
        <w:t xml:space="preserve"> </w:t>
      </w:r>
      <w:r w:rsidR="00730DA0">
        <w:t>полнота</w:t>
      </w:r>
      <w:r w:rsidR="00730DA0">
        <w:rPr>
          <w:spacing w:val="1"/>
        </w:rPr>
        <w:t xml:space="preserve"> </w:t>
      </w:r>
      <w:r w:rsidR="00730DA0">
        <w:t>исполнения</w:t>
      </w:r>
      <w:r w:rsidR="00730DA0">
        <w:rPr>
          <w:spacing w:val="1"/>
        </w:rPr>
        <w:t xml:space="preserve"> </w:t>
      </w:r>
      <w:r w:rsidR="00730DA0">
        <w:t>объектом</w:t>
      </w:r>
      <w:r w:rsidR="00730DA0">
        <w:rPr>
          <w:spacing w:val="1"/>
        </w:rPr>
        <w:t xml:space="preserve"> </w:t>
      </w:r>
      <w:r w:rsidR="00730DA0">
        <w:t>контроля</w:t>
      </w:r>
      <w:r w:rsidR="00730DA0">
        <w:rPr>
          <w:spacing w:val="1"/>
        </w:rPr>
        <w:t xml:space="preserve"> </w:t>
      </w:r>
      <w:r w:rsidR="00730DA0">
        <w:t>представлений,</w:t>
      </w:r>
      <w:r w:rsidR="00730DA0">
        <w:rPr>
          <w:spacing w:val="1"/>
        </w:rPr>
        <w:t xml:space="preserve"> </w:t>
      </w:r>
      <w:r w:rsidR="00730DA0">
        <w:t>предписаний</w:t>
      </w:r>
      <w:r w:rsidR="00730DA0">
        <w:rPr>
          <w:spacing w:val="1"/>
        </w:rPr>
        <w:t xml:space="preserve"> </w:t>
      </w:r>
      <w:r w:rsidR="00730DA0">
        <w:t>об</w:t>
      </w:r>
      <w:r w:rsidR="00730DA0">
        <w:rPr>
          <w:spacing w:val="1"/>
        </w:rPr>
        <w:t xml:space="preserve"> </w:t>
      </w:r>
      <w:r w:rsidR="00730DA0">
        <w:t>устранении объектом контроля нарушений и недостатков, выявленных по результатам</w:t>
      </w:r>
      <w:r w:rsidR="00730DA0">
        <w:rPr>
          <w:spacing w:val="1"/>
        </w:rPr>
        <w:t xml:space="preserve"> </w:t>
      </w:r>
      <w:r w:rsidR="00730DA0">
        <w:t>ранее</w:t>
      </w:r>
      <w:r w:rsidR="00730DA0">
        <w:rPr>
          <w:spacing w:val="-2"/>
        </w:rPr>
        <w:t xml:space="preserve"> </w:t>
      </w:r>
      <w:r w:rsidR="00730DA0">
        <w:t>проведенных</w:t>
      </w:r>
      <w:r w:rsidR="00730DA0">
        <w:rPr>
          <w:spacing w:val="1"/>
        </w:rPr>
        <w:t xml:space="preserve"> </w:t>
      </w:r>
      <w:r w:rsidR="00730DA0">
        <w:t>контрольных</w:t>
      </w:r>
      <w:r w:rsidR="00730DA0">
        <w:rPr>
          <w:spacing w:val="2"/>
        </w:rPr>
        <w:t xml:space="preserve"> </w:t>
      </w:r>
      <w:r w:rsidR="00730DA0">
        <w:t>мероприятий;</w:t>
      </w:r>
    </w:p>
    <w:p w14:paraId="5AE1BBF1" w14:textId="213E2CC1" w:rsidR="00280D16" w:rsidRDefault="00B205BC" w:rsidP="00FF3369">
      <w:pPr>
        <w:pStyle w:val="a3"/>
        <w:keepNext/>
        <w:keepLines/>
        <w:ind w:left="567" w:right="662" w:firstLine="426"/>
        <w:contextualSpacing/>
      </w:pPr>
      <w:r>
        <w:t>д</w:t>
      </w:r>
      <w:r w:rsidR="00730DA0">
        <w:t>) наличие (отсутствие) в отношении объекта контроля обращений (жалоб) граждан,</w:t>
      </w:r>
      <w:r w:rsidR="00730DA0">
        <w:rPr>
          <w:spacing w:val="1"/>
        </w:rPr>
        <w:t xml:space="preserve"> </w:t>
      </w:r>
      <w:r w:rsidR="00730DA0">
        <w:t>объединений</w:t>
      </w:r>
      <w:r w:rsidR="00730DA0">
        <w:rPr>
          <w:spacing w:val="-1"/>
        </w:rPr>
        <w:t xml:space="preserve"> </w:t>
      </w:r>
      <w:r w:rsidR="00730DA0">
        <w:t>граждан,</w:t>
      </w:r>
      <w:r w:rsidR="00730DA0">
        <w:rPr>
          <w:spacing w:val="-4"/>
        </w:rPr>
        <w:t xml:space="preserve"> </w:t>
      </w:r>
      <w:r w:rsidR="00730DA0">
        <w:t>юридических</w:t>
      </w:r>
      <w:r w:rsidR="00730DA0">
        <w:rPr>
          <w:spacing w:val="2"/>
        </w:rPr>
        <w:t xml:space="preserve"> </w:t>
      </w:r>
      <w:r w:rsidR="00730DA0">
        <w:t>лиц,</w:t>
      </w:r>
      <w:r w:rsidR="00730DA0">
        <w:rPr>
          <w:spacing w:val="-4"/>
        </w:rPr>
        <w:t xml:space="preserve"> </w:t>
      </w:r>
      <w:r w:rsidR="00730DA0">
        <w:t>поступивших</w:t>
      </w:r>
      <w:r w:rsidR="00730DA0">
        <w:rPr>
          <w:spacing w:val="2"/>
        </w:rPr>
        <w:t xml:space="preserve"> </w:t>
      </w:r>
      <w:r w:rsidR="00730DA0">
        <w:t>в</w:t>
      </w:r>
      <w:r w:rsidR="00730DA0">
        <w:rPr>
          <w:spacing w:val="-2"/>
        </w:rPr>
        <w:t xml:space="preserve"> </w:t>
      </w:r>
      <w:r w:rsidR="00730DA0">
        <w:t>орган</w:t>
      </w:r>
      <w:r w:rsidR="00730DA0">
        <w:rPr>
          <w:spacing w:val="-1"/>
        </w:rPr>
        <w:t xml:space="preserve"> </w:t>
      </w:r>
      <w:r w:rsidR="00730DA0">
        <w:t>контроля.</w:t>
      </w:r>
    </w:p>
    <w:p w14:paraId="20F3E0C6" w14:textId="77777777" w:rsidR="00280D16" w:rsidRDefault="00730DA0" w:rsidP="00FF3369">
      <w:pPr>
        <w:pStyle w:val="a4"/>
        <w:keepNext/>
        <w:keepLines/>
        <w:numPr>
          <w:ilvl w:val="2"/>
          <w:numId w:val="7"/>
        </w:numPr>
        <w:tabs>
          <w:tab w:val="left" w:pos="2142"/>
        </w:tabs>
        <w:ind w:left="567" w:right="662" w:firstLine="426"/>
        <w:contextualSpacing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14:paraId="4702C5B3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а) объемы финансового обеспечения деятельности объекта контроля или выполнения</w:t>
      </w:r>
      <w:r>
        <w:rPr>
          <w:spacing w:val="-57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счет</w:t>
      </w:r>
      <w:r>
        <w:rPr>
          <w:spacing w:val="17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бюджета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3"/>
        </w:rPr>
        <w:t xml:space="preserve"> </w:t>
      </w:r>
      <w:r>
        <w:t>средств,</w:t>
      </w:r>
      <w:r>
        <w:rPr>
          <w:spacing w:val="16"/>
        </w:rPr>
        <w:t xml:space="preserve"> </w:t>
      </w:r>
      <w:r>
        <w:t>предоставленных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бюджета</w:t>
      </w:r>
      <w:r>
        <w:rPr>
          <w:spacing w:val="24"/>
        </w:rPr>
        <w:t xml:space="preserve"> </w:t>
      </w:r>
      <w:r w:rsidR="00306BA3">
        <w:t>муниципального округа Марфино</w:t>
      </w:r>
      <w:r>
        <w:t>, в проверяемые отчетные периоды (в целом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дифференцированно)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57"/>
        </w:rPr>
        <w:t xml:space="preserve"> </w:t>
      </w:r>
      <w:r w:rsidR="00306BA3">
        <w:rPr>
          <w:spacing w:val="-57"/>
        </w:rPr>
        <w:t xml:space="preserve"> </w:t>
      </w:r>
      <w:r w:rsidR="006D30F1">
        <w:rPr>
          <w:spacing w:val="-57"/>
        </w:rPr>
        <w:t xml:space="preserve"> </w:t>
      </w:r>
      <w:r>
        <w:t>бюджета;</w:t>
      </w:r>
    </w:p>
    <w:p w14:paraId="50673F97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б) значимость мероприятий (мер муниципальной поддержки), в отношении 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контрольного мероприятия;</w:t>
      </w:r>
    </w:p>
    <w:p w14:paraId="23FF5C59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в)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контроля;</w:t>
      </w:r>
    </w:p>
    <w:p w14:paraId="168689AB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г) осуществление объектом контроля закупок товаров, работ, услуг для 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параметрам:</w:t>
      </w:r>
    </w:p>
    <w:p w14:paraId="425C159A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6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нужд у единственного поставщика по причине несостоявшейся конкурентной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на основании </w:t>
      </w:r>
      <w:hyperlink r:id="rId22">
        <w:r>
          <w:rPr>
            <w:sz w:val="24"/>
          </w:rPr>
          <w:t xml:space="preserve">пунктов 2 </w:t>
        </w:r>
      </w:hyperlink>
      <w:r>
        <w:rPr>
          <w:sz w:val="24"/>
        </w:rPr>
        <w:t xml:space="preserve">и </w:t>
      </w:r>
      <w:hyperlink r:id="rId23">
        <w:r>
          <w:rPr>
            <w:sz w:val="24"/>
          </w:rPr>
          <w:t xml:space="preserve">9 части 1 статьи 93 </w:t>
        </w:r>
      </w:hyperlink>
      <w:r>
        <w:rPr>
          <w:sz w:val="24"/>
        </w:rPr>
        <w:t>Федерального закона «О 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нужд»;</w:t>
      </w:r>
    </w:p>
    <w:p w14:paraId="61B57C6D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02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этапам;</w:t>
      </w:r>
    </w:p>
    <w:p w14:paraId="0A734661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02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аванса;</w:t>
      </w:r>
    </w:p>
    <w:p w14:paraId="035FB67B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06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заключение контракта по результатам повторной закупки при условии расторжения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соглашению сторон.</w:t>
      </w:r>
    </w:p>
    <w:p w14:paraId="09E84BDA" w14:textId="77777777" w:rsidR="00280D16" w:rsidRDefault="00730DA0" w:rsidP="00FF3369">
      <w:pPr>
        <w:pStyle w:val="a4"/>
        <w:keepNext/>
        <w:keepLines/>
        <w:numPr>
          <w:ilvl w:val="2"/>
          <w:numId w:val="7"/>
        </w:numPr>
        <w:tabs>
          <w:tab w:val="left" w:pos="2053"/>
        </w:tabs>
        <w:ind w:left="567" w:right="662" w:firstLine="426"/>
        <w:contextualSpacing/>
        <w:rPr>
          <w:sz w:val="24"/>
        </w:rPr>
      </w:pPr>
      <w:bookmarkStart w:id="8" w:name="_bookmark0"/>
      <w:bookmarkEnd w:id="8"/>
      <w:r>
        <w:rPr>
          <w:sz w:val="24"/>
        </w:rPr>
        <w:t>При</w:t>
      </w:r>
      <w:r>
        <w:rPr>
          <w:spacing w:val="8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8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87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90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87"/>
          <w:sz w:val="24"/>
        </w:rPr>
        <w:t xml:space="preserve"> </w:t>
      </w:r>
      <w:r>
        <w:rPr>
          <w:sz w:val="24"/>
        </w:rPr>
        <w:t>критерия</w:t>
      </w:r>
      <w:bookmarkEnd w:id="7"/>
    </w:p>
    <w:p w14:paraId="2FB2A265" w14:textId="77777777" w:rsidR="00280D16" w:rsidRDefault="00730DA0" w:rsidP="00FF3369">
      <w:pPr>
        <w:pStyle w:val="a3"/>
        <w:keepNext/>
        <w:keepLines/>
        <w:spacing w:before="66"/>
        <w:ind w:left="567" w:right="662" w:firstLine="426"/>
        <w:contextualSpacing/>
      </w:pPr>
      <w:r>
        <w:t>«существенность»</w:t>
      </w:r>
      <w:r>
        <w:rPr>
          <w:spacing w:val="25"/>
        </w:rPr>
        <w:t xml:space="preserve"> </w:t>
      </w:r>
      <w:r>
        <w:t>используется</w:t>
      </w:r>
      <w:r>
        <w:rPr>
          <w:spacing w:val="32"/>
        </w:rPr>
        <w:t xml:space="preserve"> </w:t>
      </w:r>
      <w:r>
        <w:t>шкала</w:t>
      </w:r>
      <w:r>
        <w:rPr>
          <w:spacing w:val="33"/>
        </w:rPr>
        <w:t xml:space="preserve"> </w:t>
      </w:r>
      <w:r>
        <w:t>оценок</w:t>
      </w:r>
      <w:r>
        <w:rPr>
          <w:spacing w:val="37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«низкая</w:t>
      </w:r>
      <w:r>
        <w:rPr>
          <w:spacing w:val="33"/>
        </w:rPr>
        <w:t xml:space="preserve"> </w:t>
      </w:r>
      <w:r>
        <w:t>оценка»,</w:t>
      </w:r>
      <w:r>
        <w:rPr>
          <w:spacing w:val="37"/>
        </w:rPr>
        <w:t xml:space="preserve"> </w:t>
      </w:r>
      <w:r>
        <w:t>«средняя</w:t>
      </w:r>
      <w:r>
        <w:rPr>
          <w:spacing w:val="32"/>
        </w:rPr>
        <w:t xml:space="preserve"> </w:t>
      </w:r>
      <w:r>
        <w:t>оценка»</w:t>
      </w:r>
      <w:r>
        <w:rPr>
          <w:spacing w:val="26"/>
        </w:rPr>
        <w:t xml:space="preserve"> </w:t>
      </w:r>
      <w:r>
        <w:t>или</w:t>
      </w:r>
    </w:p>
    <w:p w14:paraId="730CB902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«высокая оценка». На основании анализа рисков - сочетания критерия «вероятность» и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«существенность»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риска:</w:t>
      </w:r>
    </w:p>
    <w:p w14:paraId="4A226408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04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чрезвычайно высокий риск - I категория, если значение критерия «существенность»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2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шкале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«высокая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оценка»;</w:t>
      </w:r>
    </w:p>
    <w:p w14:paraId="24646CBC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65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по шкале оценок как «высокая оценка», а значение критерия «вероятность»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шкале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«средняя оценка»;</w:t>
      </w:r>
    </w:p>
    <w:p w14:paraId="5994B458" w14:textId="64B40D78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78"/>
        </w:tabs>
        <w:ind w:left="567" w:right="662" w:firstLine="426"/>
        <w:contextualSpacing/>
      </w:pPr>
      <w:r>
        <w:rPr>
          <w:sz w:val="24"/>
        </w:rPr>
        <w:t>значительный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риск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-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III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если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определяется по шкале оценок как «высокая оценка», а значение критерия «вероятность»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шкале</w:t>
      </w:r>
      <w:r w:rsidRPr="00E05248">
        <w:rPr>
          <w:spacing w:val="60"/>
          <w:sz w:val="24"/>
        </w:rPr>
        <w:t xml:space="preserve"> </w:t>
      </w:r>
      <w:r>
        <w:rPr>
          <w:sz w:val="24"/>
        </w:rPr>
        <w:t>оценок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как</w:t>
      </w:r>
      <w:r w:rsidRPr="00E05248">
        <w:rPr>
          <w:spacing w:val="10"/>
          <w:sz w:val="24"/>
        </w:rPr>
        <w:t xml:space="preserve"> </w:t>
      </w:r>
      <w:r>
        <w:rPr>
          <w:sz w:val="24"/>
        </w:rPr>
        <w:t>«низкая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оценка»</w:t>
      </w:r>
      <w:r w:rsidRPr="00E05248">
        <w:rPr>
          <w:spacing w:val="54"/>
          <w:sz w:val="24"/>
        </w:rPr>
        <w:t xml:space="preserve"> </w:t>
      </w:r>
      <w:r>
        <w:rPr>
          <w:sz w:val="24"/>
        </w:rPr>
        <w:t>или</w:t>
      </w:r>
      <w:r w:rsidRPr="00E05248"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 w:rsidRPr="00E05248">
        <w:rPr>
          <w:spacing w:val="60"/>
          <w:sz w:val="24"/>
        </w:rPr>
        <w:t xml:space="preserve"> </w:t>
      </w:r>
      <w:r>
        <w:rPr>
          <w:sz w:val="24"/>
        </w:rPr>
        <w:t>критерия</w:t>
      </w:r>
      <w:r w:rsidR="00E05248">
        <w:rPr>
          <w:sz w:val="24"/>
        </w:rPr>
        <w:t xml:space="preserve"> </w:t>
      </w:r>
      <w:r>
        <w:t>«существенность»</w:t>
      </w:r>
      <w:r w:rsidRPr="00E05248">
        <w:rPr>
          <w:spacing w:val="1"/>
        </w:rPr>
        <w:t xml:space="preserve"> </w:t>
      </w:r>
      <w:r>
        <w:t>определяется</w:t>
      </w:r>
      <w:r w:rsidRPr="00E05248">
        <w:rPr>
          <w:spacing w:val="1"/>
        </w:rPr>
        <w:t xml:space="preserve"> </w:t>
      </w:r>
      <w:r>
        <w:t>по</w:t>
      </w:r>
      <w:r w:rsidRPr="00E05248">
        <w:rPr>
          <w:spacing w:val="1"/>
        </w:rPr>
        <w:t xml:space="preserve"> </w:t>
      </w:r>
      <w:r>
        <w:t>шкале</w:t>
      </w:r>
      <w:r w:rsidRPr="00E05248">
        <w:rPr>
          <w:spacing w:val="1"/>
        </w:rPr>
        <w:t xml:space="preserve"> </w:t>
      </w:r>
      <w:r>
        <w:t>оценок</w:t>
      </w:r>
      <w:r w:rsidRPr="00E05248">
        <w:rPr>
          <w:spacing w:val="1"/>
        </w:rPr>
        <w:t xml:space="preserve"> </w:t>
      </w:r>
      <w:r>
        <w:t>как</w:t>
      </w:r>
      <w:r w:rsidRPr="00E05248">
        <w:rPr>
          <w:spacing w:val="1"/>
        </w:rPr>
        <w:t xml:space="preserve"> </w:t>
      </w:r>
      <w:r>
        <w:t>«средняя</w:t>
      </w:r>
      <w:r w:rsidRPr="00E05248">
        <w:rPr>
          <w:spacing w:val="1"/>
        </w:rPr>
        <w:t xml:space="preserve"> </w:t>
      </w:r>
      <w:r>
        <w:t>оценка»,</w:t>
      </w:r>
      <w:r w:rsidRPr="00E05248">
        <w:rPr>
          <w:spacing w:val="1"/>
        </w:rPr>
        <w:t xml:space="preserve"> </w:t>
      </w:r>
      <w:r>
        <w:t>а</w:t>
      </w:r>
      <w:r w:rsidRPr="00E05248">
        <w:rPr>
          <w:spacing w:val="1"/>
        </w:rPr>
        <w:t xml:space="preserve"> </w:t>
      </w:r>
      <w:r>
        <w:t>значение</w:t>
      </w:r>
      <w:r w:rsidRPr="00E05248">
        <w:rPr>
          <w:spacing w:val="1"/>
        </w:rPr>
        <w:t xml:space="preserve"> </w:t>
      </w:r>
      <w:r>
        <w:t>критерия</w:t>
      </w:r>
      <w:r w:rsidRPr="00E05248">
        <w:rPr>
          <w:spacing w:val="1"/>
        </w:rPr>
        <w:t xml:space="preserve"> </w:t>
      </w:r>
      <w:r>
        <w:t>«вероятность»</w:t>
      </w:r>
      <w:r w:rsidRPr="00E05248">
        <w:rPr>
          <w:spacing w:val="-4"/>
        </w:rPr>
        <w:t xml:space="preserve"> </w:t>
      </w:r>
      <w:r>
        <w:t>определяется</w:t>
      </w:r>
      <w:r w:rsidRPr="00E05248">
        <w:rPr>
          <w:spacing w:val="-1"/>
        </w:rPr>
        <w:t xml:space="preserve"> </w:t>
      </w:r>
      <w:r>
        <w:t>по</w:t>
      </w:r>
      <w:r w:rsidRPr="00E05248">
        <w:rPr>
          <w:spacing w:val="-1"/>
        </w:rPr>
        <w:t xml:space="preserve"> </w:t>
      </w:r>
      <w:r>
        <w:t>шкале</w:t>
      </w:r>
      <w:r w:rsidRPr="00E05248">
        <w:rPr>
          <w:spacing w:val="-2"/>
        </w:rPr>
        <w:t xml:space="preserve"> </w:t>
      </w:r>
      <w:r>
        <w:t>оценок</w:t>
      </w:r>
      <w:r w:rsidRPr="00E05248">
        <w:rPr>
          <w:spacing w:val="-1"/>
        </w:rPr>
        <w:t xml:space="preserve"> </w:t>
      </w:r>
      <w:r>
        <w:t>как</w:t>
      </w:r>
      <w:r w:rsidRPr="00E05248">
        <w:rPr>
          <w:spacing w:val="4"/>
        </w:rPr>
        <w:t xml:space="preserve"> </w:t>
      </w:r>
      <w:r>
        <w:t>«высокая</w:t>
      </w:r>
      <w:r w:rsidRPr="00E05248">
        <w:rPr>
          <w:spacing w:val="1"/>
        </w:rPr>
        <w:t xml:space="preserve"> </w:t>
      </w:r>
      <w:r>
        <w:t>оценка»;</w:t>
      </w:r>
    </w:p>
    <w:p w14:paraId="38D777C6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11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средний риск - IV категория, если значение критерия «существенность» и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критерия «существенность» определяется по шкале оценок как «низкая оценка»,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«вероятность»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шкале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«высокая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оценка»;</w:t>
      </w:r>
    </w:p>
    <w:p w14:paraId="46119ADC" w14:textId="19C6A663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622"/>
        </w:tabs>
        <w:spacing w:before="1"/>
        <w:ind w:left="567" w:right="662" w:firstLine="426"/>
        <w:contextualSpacing/>
      </w:pPr>
      <w:r>
        <w:rPr>
          <w:sz w:val="24"/>
        </w:rPr>
        <w:t>умеренный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риск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-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V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если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«существенность»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определяется по шкале оценок как «средняя оценка», а значение критерия «вероятность»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шкале</w:t>
      </w:r>
      <w:r w:rsidRPr="00E05248">
        <w:rPr>
          <w:spacing w:val="60"/>
          <w:sz w:val="24"/>
        </w:rPr>
        <w:t xml:space="preserve"> </w:t>
      </w:r>
      <w:r>
        <w:rPr>
          <w:sz w:val="24"/>
        </w:rPr>
        <w:t>оценок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как</w:t>
      </w:r>
      <w:r w:rsidRPr="00E05248">
        <w:rPr>
          <w:spacing w:val="10"/>
          <w:sz w:val="24"/>
        </w:rPr>
        <w:t xml:space="preserve"> </w:t>
      </w:r>
      <w:r>
        <w:rPr>
          <w:sz w:val="24"/>
        </w:rPr>
        <w:t>«низкая</w:t>
      </w:r>
      <w:r w:rsidRPr="00E05248">
        <w:rPr>
          <w:spacing w:val="1"/>
          <w:sz w:val="24"/>
        </w:rPr>
        <w:t xml:space="preserve"> </w:t>
      </w:r>
      <w:r>
        <w:rPr>
          <w:sz w:val="24"/>
        </w:rPr>
        <w:t>оценка»</w:t>
      </w:r>
      <w:r w:rsidRPr="00E05248">
        <w:rPr>
          <w:spacing w:val="54"/>
          <w:sz w:val="24"/>
        </w:rPr>
        <w:t xml:space="preserve"> </w:t>
      </w:r>
      <w:r>
        <w:rPr>
          <w:sz w:val="24"/>
        </w:rPr>
        <w:t>или</w:t>
      </w:r>
      <w:r w:rsidRPr="00E05248"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 w:rsidRPr="00E05248">
        <w:rPr>
          <w:spacing w:val="60"/>
          <w:sz w:val="24"/>
        </w:rPr>
        <w:t xml:space="preserve"> </w:t>
      </w:r>
      <w:r>
        <w:rPr>
          <w:sz w:val="24"/>
        </w:rPr>
        <w:t>критерия</w:t>
      </w:r>
      <w:r w:rsidR="00E05248">
        <w:rPr>
          <w:sz w:val="24"/>
        </w:rPr>
        <w:t xml:space="preserve"> </w:t>
      </w:r>
      <w:r>
        <w:t>«существенность»</w:t>
      </w:r>
      <w:r w:rsidRPr="00E05248">
        <w:rPr>
          <w:spacing w:val="1"/>
        </w:rPr>
        <w:t xml:space="preserve"> </w:t>
      </w:r>
      <w:r>
        <w:t>определяется</w:t>
      </w:r>
      <w:r w:rsidRPr="00E05248">
        <w:rPr>
          <w:spacing w:val="1"/>
        </w:rPr>
        <w:t xml:space="preserve"> </w:t>
      </w:r>
      <w:r>
        <w:t>по</w:t>
      </w:r>
      <w:r w:rsidRPr="00E05248">
        <w:rPr>
          <w:spacing w:val="1"/>
        </w:rPr>
        <w:t xml:space="preserve"> </w:t>
      </w:r>
      <w:r>
        <w:t>шкале</w:t>
      </w:r>
      <w:r w:rsidRPr="00E05248">
        <w:rPr>
          <w:spacing w:val="1"/>
        </w:rPr>
        <w:t xml:space="preserve"> </w:t>
      </w:r>
      <w:r>
        <w:t>оценок</w:t>
      </w:r>
      <w:r w:rsidRPr="00E05248">
        <w:rPr>
          <w:spacing w:val="1"/>
        </w:rPr>
        <w:t xml:space="preserve"> </w:t>
      </w:r>
      <w:r>
        <w:t>как</w:t>
      </w:r>
      <w:r w:rsidRPr="00E05248">
        <w:rPr>
          <w:spacing w:val="1"/>
        </w:rPr>
        <w:t xml:space="preserve"> </w:t>
      </w:r>
      <w:r>
        <w:t>«низкая</w:t>
      </w:r>
      <w:r w:rsidRPr="00E05248">
        <w:rPr>
          <w:spacing w:val="1"/>
        </w:rPr>
        <w:t xml:space="preserve"> </w:t>
      </w:r>
      <w:r>
        <w:t>оценка»,</w:t>
      </w:r>
      <w:r w:rsidRPr="00E05248">
        <w:rPr>
          <w:spacing w:val="1"/>
        </w:rPr>
        <w:t xml:space="preserve"> </w:t>
      </w:r>
      <w:r>
        <w:t>а</w:t>
      </w:r>
      <w:r w:rsidRPr="00E05248">
        <w:rPr>
          <w:spacing w:val="1"/>
        </w:rPr>
        <w:t xml:space="preserve"> </w:t>
      </w:r>
      <w:r>
        <w:t>значение</w:t>
      </w:r>
      <w:r w:rsidRPr="00E05248">
        <w:rPr>
          <w:spacing w:val="1"/>
        </w:rPr>
        <w:t xml:space="preserve"> </w:t>
      </w:r>
      <w:r>
        <w:t>критерия</w:t>
      </w:r>
      <w:r w:rsidRPr="00E05248">
        <w:rPr>
          <w:spacing w:val="2"/>
        </w:rPr>
        <w:t xml:space="preserve"> </w:t>
      </w:r>
      <w:r>
        <w:t>«вероятность»</w:t>
      </w:r>
      <w:r w:rsidRPr="00E05248">
        <w:rPr>
          <w:spacing w:val="-4"/>
        </w:rPr>
        <w:t xml:space="preserve"> </w:t>
      </w:r>
      <w:r>
        <w:t>определяется</w:t>
      </w:r>
      <w:r w:rsidRPr="00E05248">
        <w:rPr>
          <w:spacing w:val="-1"/>
        </w:rPr>
        <w:t xml:space="preserve"> </w:t>
      </w:r>
      <w:r>
        <w:t>по</w:t>
      </w:r>
      <w:r w:rsidRPr="00E05248">
        <w:rPr>
          <w:spacing w:val="-1"/>
        </w:rPr>
        <w:t xml:space="preserve"> </w:t>
      </w:r>
      <w:r>
        <w:t>шкале</w:t>
      </w:r>
      <w:r w:rsidRPr="00E05248">
        <w:rPr>
          <w:spacing w:val="-2"/>
        </w:rPr>
        <w:t xml:space="preserve"> </w:t>
      </w:r>
      <w:r>
        <w:t>оценок</w:t>
      </w:r>
      <w:r w:rsidRPr="00E05248">
        <w:rPr>
          <w:spacing w:val="-1"/>
        </w:rPr>
        <w:t xml:space="preserve"> </w:t>
      </w:r>
      <w:r>
        <w:t>как</w:t>
      </w:r>
      <w:r w:rsidRPr="00E05248">
        <w:rPr>
          <w:spacing w:val="4"/>
        </w:rPr>
        <w:t xml:space="preserve"> </w:t>
      </w:r>
      <w:r>
        <w:t>«средняя</w:t>
      </w:r>
      <w:r w:rsidRPr="00E05248">
        <w:rPr>
          <w:spacing w:val="-1"/>
        </w:rPr>
        <w:t xml:space="preserve"> </w:t>
      </w:r>
      <w:r>
        <w:t>оценка»;</w:t>
      </w:r>
    </w:p>
    <w:p w14:paraId="2C6EC39D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02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4"/>
          <w:sz w:val="24"/>
        </w:rPr>
        <w:t xml:space="preserve"> </w:t>
      </w:r>
      <w:r>
        <w:rPr>
          <w:sz w:val="24"/>
        </w:rPr>
        <w:t>«существенность»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</w:t>
      </w:r>
    </w:p>
    <w:p w14:paraId="305321C6" w14:textId="77777777" w:rsidR="00280D16" w:rsidRDefault="00730DA0" w:rsidP="00FF3369">
      <w:pPr>
        <w:pStyle w:val="a4"/>
        <w:keepNext/>
        <w:keepLines/>
        <w:numPr>
          <w:ilvl w:val="2"/>
          <w:numId w:val="7"/>
        </w:numPr>
        <w:tabs>
          <w:tab w:val="left" w:pos="2061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4"/>
          <w:sz w:val="24"/>
        </w:rPr>
        <w:t xml:space="preserve"> </w:t>
      </w:r>
      <w:r>
        <w:rPr>
          <w:sz w:val="24"/>
        </w:rPr>
        <w:t>если</w:t>
      </w:r>
      <w:r>
        <w:rPr>
          <w:spacing w:val="9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9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96"/>
          <w:sz w:val="24"/>
        </w:rPr>
        <w:t xml:space="preserve"> </w:t>
      </w:r>
      <w:r>
        <w:rPr>
          <w:sz w:val="24"/>
        </w:rPr>
        <w:t>имеют</w:t>
      </w:r>
      <w:r>
        <w:rPr>
          <w:spacing w:val="96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9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96"/>
          <w:sz w:val="24"/>
        </w:rPr>
        <w:t xml:space="preserve"> </w:t>
      </w:r>
      <w:r>
        <w:rPr>
          <w:sz w:val="24"/>
        </w:rPr>
        <w:t>критерия</w:t>
      </w:r>
    </w:p>
    <w:p w14:paraId="00436434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«вероятность»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«существенность»,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идентичное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-3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такого.</w:t>
      </w:r>
    </w:p>
    <w:p w14:paraId="3467C601" w14:textId="77777777" w:rsidR="00280D16" w:rsidRDefault="00730DA0" w:rsidP="00FF3369">
      <w:pPr>
        <w:pStyle w:val="a4"/>
        <w:keepNext/>
        <w:keepLines/>
        <w:numPr>
          <w:ilvl w:val="1"/>
          <w:numId w:val="7"/>
        </w:numPr>
        <w:tabs>
          <w:tab w:val="left" w:pos="1833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 утвержденный план контрольных мероприятий могут вноситься 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невозможности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14:paraId="0C23E72A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804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непредотвратимых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наступивших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обстоятельств);</w:t>
      </w:r>
    </w:p>
    <w:p w14:paraId="5867ED1B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614"/>
        </w:tabs>
        <w:ind w:left="567" w:right="662" w:firstLine="426"/>
        <w:contextualSpacing/>
        <w:rPr>
          <w:sz w:val="24"/>
        </w:rPr>
      </w:pPr>
      <w:r>
        <w:rPr>
          <w:sz w:val="24"/>
        </w:rPr>
        <w:lastRenderedPageBreak/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25FFFD27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60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нормативные правовые акты субъектов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акты;</w:t>
      </w:r>
    </w:p>
    <w:p w14:paraId="689F7A90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682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выявлением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контроля, перечня объектов контроля (включения и (или) исключения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мероприятий, проверяемого периода, должностных лиц или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мероприятия);</w:t>
      </w:r>
    </w:p>
    <w:p w14:paraId="492DC565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28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реорганизацией,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14:paraId="7BFAA0C9" w14:textId="77777777" w:rsidR="00280D16" w:rsidRDefault="00280D16" w:rsidP="00FF3369">
      <w:pPr>
        <w:pStyle w:val="a3"/>
        <w:keepNext/>
        <w:keepLines/>
        <w:spacing w:before="9"/>
        <w:ind w:left="567" w:right="662" w:firstLine="426"/>
        <w:contextualSpacing/>
        <w:rPr>
          <w:sz w:val="23"/>
        </w:rPr>
      </w:pPr>
    </w:p>
    <w:p w14:paraId="58F72AD7" w14:textId="77777777" w:rsidR="00280D16" w:rsidRDefault="00730DA0" w:rsidP="00387EB9">
      <w:pPr>
        <w:pStyle w:val="2"/>
        <w:keepNext/>
        <w:keepLines/>
        <w:numPr>
          <w:ilvl w:val="0"/>
          <w:numId w:val="12"/>
        </w:numPr>
        <w:tabs>
          <w:tab w:val="left" w:pos="3242"/>
        </w:tabs>
        <w:ind w:right="662"/>
        <w:contextualSpacing/>
        <w:jc w:val="center"/>
      </w:pPr>
      <w:r>
        <w:t>Осуществление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</w:t>
      </w:r>
    </w:p>
    <w:p w14:paraId="1D3362A2" w14:textId="77777777" w:rsidR="00280D16" w:rsidRDefault="00280D16" w:rsidP="00FF3369">
      <w:pPr>
        <w:keepNext/>
        <w:keepLines/>
        <w:ind w:left="567" w:right="662" w:firstLine="426"/>
        <w:contextualSpacing/>
        <w:jc w:val="both"/>
      </w:pPr>
    </w:p>
    <w:p w14:paraId="575BA33D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1847"/>
        </w:tabs>
        <w:spacing w:before="66"/>
        <w:ind w:left="567" w:right="662" w:firstLine="426"/>
        <w:contextualSpacing/>
        <w:rPr>
          <w:sz w:val="24"/>
        </w:rPr>
      </w:pPr>
      <w:r>
        <w:rPr>
          <w:sz w:val="24"/>
        </w:rPr>
        <w:t>Требования к планированию проверок, ревизий и обследований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стандартом.</w:t>
      </w:r>
    </w:p>
    <w:p w14:paraId="71923273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1833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 процедурам осуществления контрольного мероприятия относятся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 мероприятия.</w:t>
      </w:r>
    </w:p>
    <w:p w14:paraId="10A65712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1823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Требования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направляемым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ходе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проведения контрольного мероприятия, порядок ответа на запрос,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стандартом.</w:t>
      </w:r>
    </w:p>
    <w:p w14:paraId="58671997" w14:textId="77777777" w:rsidR="00280D16" w:rsidRDefault="00280D16" w:rsidP="00387EB9">
      <w:pPr>
        <w:pStyle w:val="a3"/>
        <w:keepNext/>
        <w:keepLines/>
        <w:spacing w:before="4"/>
        <w:ind w:left="567" w:right="662" w:firstLine="426"/>
        <w:contextualSpacing/>
        <w:jc w:val="center"/>
      </w:pPr>
    </w:p>
    <w:p w14:paraId="064D9DB6" w14:textId="77777777" w:rsidR="00280D16" w:rsidRDefault="00730DA0" w:rsidP="00387EB9">
      <w:pPr>
        <w:pStyle w:val="2"/>
        <w:keepNext/>
        <w:keepLines/>
        <w:ind w:left="567" w:right="662" w:firstLine="426"/>
        <w:contextualSpacing/>
        <w:jc w:val="center"/>
      </w:pPr>
      <w:r>
        <w:t>Назначение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мероприятия.</w:t>
      </w:r>
    </w:p>
    <w:p w14:paraId="6AA7F926" w14:textId="77777777" w:rsidR="00280D16" w:rsidRDefault="00280D16" w:rsidP="00FF3369">
      <w:pPr>
        <w:pStyle w:val="a3"/>
        <w:keepNext/>
        <w:keepLines/>
        <w:spacing w:before="7"/>
        <w:ind w:left="567" w:right="662" w:firstLine="426"/>
        <w:contextualSpacing/>
        <w:rPr>
          <w:b/>
          <w:sz w:val="23"/>
        </w:rPr>
      </w:pPr>
    </w:p>
    <w:p w14:paraId="490E232F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1852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Проведению контрольного мероприятия предшествует подготовительный этап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 по теме контрольного мероприятия, бюджетная (бухгалтерская) отчетность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правоотношений.</w:t>
      </w:r>
    </w:p>
    <w:p w14:paraId="3E68AFFF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1902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мероприятия, которая должна содержать предмет и метод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14:paraId="51348F05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193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 w:rsidR="00306BA3">
        <w:rPr>
          <w:sz w:val="24"/>
        </w:rPr>
        <w:t>главой муниципального округа Марфино.</w:t>
      </w:r>
    </w:p>
    <w:p w14:paraId="685F944C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1914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Контрольное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306BA3"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контрольного мероприятия, наименование объекта контроля, реквизиты объекта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(ОГРН, ИНН), проверяемый период, метод контроля, основание проведения 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сведения о привлекаемых независимых экспертах(при наличии), дата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 в ходе проведения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14:paraId="35C90D83" w14:textId="23696DB6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1823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Внесение изменений в решение о назначении контрольного мероприятия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E05248"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стандартом.</w:t>
      </w:r>
    </w:p>
    <w:p w14:paraId="7D1835A0" w14:textId="77777777" w:rsidR="00280D16" w:rsidRDefault="00280D16" w:rsidP="00FF3369">
      <w:pPr>
        <w:pStyle w:val="a3"/>
        <w:keepNext/>
        <w:keepLines/>
        <w:spacing w:before="5"/>
        <w:ind w:left="567" w:right="662" w:firstLine="426"/>
        <w:contextualSpacing/>
      </w:pPr>
    </w:p>
    <w:p w14:paraId="24CE2F91" w14:textId="77777777" w:rsidR="00280D16" w:rsidRDefault="00730DA0" w:rsidP="00387EB9">
      <w:pPr>
        <w:pStyle w:val="2"/>
        <w:keepNext/>
        <w:keepLines/>
        <w:ind w:left="567" w:right="662" w:firstLine="426"/>
        <w:contextualSpacing/>
        <w:jc w:val="center"/>
      </w:pPr>
      <w:r>
        <w:t>Проведение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мероприятия.</w:t>
      </w:r>
    </w:p>
    <w:p w14:paraId="15038BA5" w14:textId="77777777" w:rsidR="00280D16" w:rsidRDefault="00280D16" w:rsidP="00FF3369">
      <w:pPr>
        <w:pStyle w:val="a3"/>
        <w:keepNext/>
        <w:keepLines/>
        <w:spacing w:before="7"/>
        <w:ind w:left="567" w:right="662" w:firstLine="426"/>
        <w:contextualSpacing/>
        <w:rPr>
          <w:b/>
          <w:sz w:val="23"/>
        </w:rPr>
      </w:pPr>
    </w:p>
    <w:p w14:paraId="4410F4BC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1955"/>
        </w:tabs>
        <w:ind w:left="567" w:right="662" w:firstLine="426"/>
        <w:contextualSpacing/>
        <w:rPr>
          <w:sz w:val="24"/>
        </w:rPr>
      </w:pPr>
      <w:r>
        <w:rPr>
          <w:sz w:val="24"/>
        </w:rPr>
        <w:lastRenderedPageBreak/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(ревизий),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стандартом.</w:t>
      </w:r>
    </w:p>
    <w:p w14:paraId="5989A830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27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 о проведении контрольного мероприятия, не позднее 7 рабочих дней со дня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утверждения распоряжения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14:paraId="110615C1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После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копия</w:t>
      </w:r>
      <w:r>
        <w:rPr>
          <w:spacing w:val="6"/>
        </w:rPr>
        <w:t xml:space="preserve"> </w:t>
      </w:r>
      <w:r>
        <w:t>вместе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сопроводительным</w:t>
      </w:r>
      <w:r>
        <w:rPr>
          <w:spacing w:val="6"/>
        </w:rPr>
        <w:t xml:space="preserve"> </w:t>
      </w:r>
      <w:r>
        <w:t>письмом,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указывается</w:t>
      </w:r>
      <w:r>
        <w:rPr>
          <w:spacing w:val="7"/>
        </w:rPr>
        <w:t xml:space="preserve"> </w:t>
      </w:r>
      <w:r>
        <w:t>перечень</w:t>
      </w:r>
      <w:r>
        <w:rPr>
          <w:spacing w:val="7"/>
        </w:rPr>
        <w:t xml:space="preserve"> </w:t>
      </w:r>
      <w:r>
        <w:t>документов</w:t>
      </w:r>
      <w:r w:rsidR="003979F3">
        <w:t xml:space="preserve">, </w:t>
      </w:r>
      <w:r>
        <w:t>срок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14:paraId="317D3833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73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стандартом.</w:t>
      </w:r>
    </w:p>
    <w:p w14:paraId="2BE1C103" w14:textId="77777777" w:rsidR="00280D16" w:rsidRDefault="00730DA0" w:rsidP="00FF3369">
      <w:pPr>
        <w:pStyle w:val="a3"/>
        <w:keepNext/>
        <w:keepLines/>
        <w:spacing w:before="1"/>
        <w:ind w:left="567" w:right="662" w:firstLine="426"/>
        <w:contextualSpacing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действий:</w:t>
      </w:r>
    </w:p>
    <w:p w14:paraId="0EB66AAE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35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по документальному и фактическому изучению законности отдельных 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 хозяйственных операций и всей совокупности финансовых и хозяйственных 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14:paraId="07275FD8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63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14:paraId="0C9491A7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5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</w:p>
    <w:p w14:paraId="3AA45F47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Сплошной способ заключается в проведении контрольных действий в отношении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программы.</w:t>
      </w:r>
    </w:p>
    <w:p w14:paraId="4EE7F5B1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Выборочный способ заключается в проведении контрольных действий в отношении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программы.</w:t>
      </w:r>
    </w:p>
    <w:p w14:paraId="33C96B68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32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этом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512A4208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06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 действий, в том числе в форме самоконтроля, и исполнения 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 при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проведении.</w:t>
      </w:r>
    </w:p>
    <w:p w14:paraId="5D341129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192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Контрольное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приостанавливается:</w:t>
      </w:r>
    </w:p>
    <w:p w14:paraId="31832D15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2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экспертиз;</w:t>
      </w:r>
    </w:p>
    <w:p w14:paraId="10655AA5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77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(бюджетного) учета у объекта контроля - на период восстановления объектом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(ревизии),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отчетности;</w:t>
      </w:r>
    </w:p>
    <w:p w14:paraId="1B532185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665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и (или) воспрепятствования проведению контрольного мероприятия,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проведения контрольного мероприятия;</w:t>
      </w:r>
    </w:p>
    <w:p w14:paraId="5F3999EC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68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стандартом.</w:t>
      </w:r>
    </w:p>
    <w:p w14:paraId="3FD2CBD3" w14:textId="0573BC4D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1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 w:rsidR="00E05248">
        <w:rPr>
          <w:sz w:val="24"/>
        </w:rPr>
        <w:t>главой 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 обращения и результатов промежуточного акта субъекта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 На время приостановления проведения контрольного мероприятия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прерывается.</w:t>
      </w:r>
    </w:p>
    <w:p w14:paraId="14E2365F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08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Промежуточный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мероприятия, уполномоченными лицами объекта контроля 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 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контроля).</w:t>
      </w:r>
    </w:p>
    <w:p w14:paraId="454C9063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lastRenderedPageBreak/>
        <w:t>В случае отказа уполномоченных лиц объекта контроля подписать промежуточный</w:t>
      </w:r>
      <w:r>
        <w:rPr>
          <w:spacing w:val="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акте</w:t>
      </w:r>
      <w:r>
        <w:rPr>
          <w:spacing w:val="-2"/>
        </w:rPr>
        <w:t xml:space="preserve"> </w:t>
      </w:r>
      <w:r>
        <w:t>делается соответствующая</w:t>
      </w:r>
      <w:r>
        <w:rPr>
          <w:spacing w:val="-1"/>
        </w:rPr>
        <w:t xml:space="preserve"> </w:t>
      </w:r>
      <w:r>
        <w:t>запись.</w:t>
      </w:r>
    </w:p>
    <w:p w14:paraId="254BF072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70"/>
        </w:tabs>
        <w:spacing w:before="66"/>
        <w:ind w:left="567" w:right="662" w:firstLine="426"/>
        <w:contextualSpacing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(возобновлении)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мероприятия оформляется распоряжением главы </w:t>
      </w:r>
      <w:r w:rsidR="00A84448">
        <w:rPr>
          <w:sz w:val="24"/>
        </w:rPr>
        <w:t>муниципального округа</w:t>
      </w:r>
      <w:r>
        <w:rPr>
          <w:sz w:val="24"/>
        </w:rPr>
        <w:t>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(возобновления)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Копия решения о приостановлении (возобновлении) контрольного мероприятия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 рабочих дней со дня его принятия вручается (направляется) представителю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Порядком.</w:t>
      </w:r>
    </w:p>
    <w:p w14:paraId="6D540E04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173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после поступления от объекта контроля письменного подтверждения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14:paraId="4CAAB008" w14:textId="596F8461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01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</w:t>
      </w:r>
      <w:r w:rsidR="00E05248">
        <w:rPr>
          <w:sz w:val="24"/>
        </w:rPr>
        <w:t>круга</w:t>
      </w:r>
      <w:r>
        <w:rPr>
          <w:sz w:val="24"/>
        </w:rPr>
        <w:t>.</w:t>
      </w:r>
    </w:p>
    <w:p w14:paraId="4B2FF10E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9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5"/>
          <w:sz w:val="24"/>
        </w:rPr>
        <w:t xml:space="preserve"> </w:t>
      </w:r>
      <w:r>
        <w:rPr>
          <w:sz w:val="24"/>
        </w:rPr>
        <w:t>(их</w:t>
      </w:r>
      <w:r>
        <w:rPr>
          <w:spacing w:val="36"/>
          <w:sz w:val="24"/>
        </w:rPr>
        <w:t xml:space="preserve"> </w:t>
      </w:r>
      <w:r>
        <w:rPr>
          <w:sz w:val="24"/>
        </w:rPr>
        <w:t>копии)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иные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 объекта контроля, других органов и организаций по запросам отдела финансов,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093F913D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53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мероприятие, считается с даты начала проведения контрольного мероприятия до даты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 акта (заключения) контрольного мероприятия на ознакомление 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14:paraId="66B37AE5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150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 главы муниципального о</w:t>
      </w:r>
      <w:r w:rsidR="00A84448">
        <w:rPr>
          <w:sz w:val="24"/>
        </w:rPr>
        <w:t>круга</w:t>
      </w:r>
      <w:r>
        <w:rPr>
          <w:sz w:val="24"/>
        </w:rPr>
        <w:t xml:space="preserve"> в случаях, указанных в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стандарте.</w:t>
      </w:r>
    </w:p>
    <w:p w14:paraId="0E7E83B4" w14:textId="77777777" w:rsidR="00280D16" w:rsidRDefault="00280D16" w:rsidP="00FF3369">
      <w:pPr>
        <w:pStyle w:val="a3"/>
        <w:keepNext/>
        <w:keepLines/>
        <w:spacing w:before="4"/>
        <w:ind w:left="567" w:right="662" w:firstLine="426"/>
        <w:contextualSpacing/>
      </w:pPr>
    </w:p>
    <w:p w14:paraId="268F4212" w14:textId="77777777" w:rsidR="00280D16" w:rsidRDefault="00730DA0" w:rsidP="00387EB9">
      <w:pPr>
        <w:pStyle w:val="2"/>
        <w:keepNext/>
        <w:keepLines/>
        <w:ind w:left="567" w:right="662" w:firstLine="426"/>
        <w:contextualSpacing/>
        <w:jc w:val="center"/>
      </w:pPr>
      <w:r>
        <w:t>Оформление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</w:t>
      </w:r>
    </w:p>
    <w:p w14:paraId="60E6706C" w14:textId="77777777" w:rsidR="00280D16" w:rsidRDefault="00280D16" w:rsidP="00FF3369">
      <w:pPr>
        <w:pStyle w:val="a3"/>
        <w:keepNext/>
        <w:keepLines/>
        <w:spacing w:before="7"/>
        <w:ind w:left="567" w:right="662" w:firstLine="426"/>
        <w:contextualSpacing/>
        <w:rPr>
          <w:b/>
          <w:sz w:val="23"/>
        </w:rPr>
      </w:pPr>
    </w:p>
    <w:p w14:paraId="0373CECE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1967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Результаты проверки, ревизии оформляются актом. Результаты 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заключением.</w:t>
      </w:r>
    </w:p>
    <w:p w14:paraId="0CD17A13" w14:textId="77777777" w:rsidR="00280D16" w:rsidRDefault="00730DA0" w:rsidP="00FF3369">
      <w:pPr>
        <w:pStyle w:val="a4"/>
        <w:keepNext/>
        <w:keepLines/>
        <w:numPr>
          <w:ilvl w:val="1"/>
          <w:numId w:val="5"/>
        </w:numPr>
        <w:tabs>
          <w:tab w:val="left" w:pos="2032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стандартом.</w:t>
      </w:r>
    </w:p>
    <w:p w14:paraId="5B44D815" w14:textId="77777777" w:rsidR="00280D16" w:rsidRDefault="00280D16" w:rsidP="00387EB9">
      <w:pPr>
        <w:pStyle w:val="a3"/>
        <w:keepNext/>
        <w:keepLines/>
        <w:spacing w:before="4"/>
        <w:ind w:left="567" w:right="662" w:firstLine="426"/>
        <w:contextualSpacing/>
        <w:jc w:val="center"/>
      </w:pPr>
    </w:p>
    <w:p w14:paraId="7B228BC5" w14:textId="77777777" w:rsidR="00280D16" w:rsidRDefault="00730DA0" w:rsidP="00387EB9">
      <w:pPr>
        <w:pStyle w:val="2"/>
        <w:keepNext/>
        <w:keepLines/>
        <w:numPr>
          <w:ilvl w:val="0"/>
          <w:numId w:val="12"/>
        </w:numPr>
        <w:tabs>
          <w:tab w:val="left" w:pos="2826"/>
        </w:tabs>
        <w:spacing w:before="1"/>
        <w:ind w:right="662"/>
        <w:contextualSpacing/>
        <w:jc w:val="center"/>
      </w:pPr>
      <w:r>
        <w:t>Методы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</w:p>
    <w:p w14:paraId="77590537" w14:textId="77777777" w:rsidR="00280D16" w:rsidRDefault="00280D16" w:rsidP="00FF3369">
      <w:pPr>
        <w:pStyle w:val="a3"/>
        <w:keepNext/>
        <w:keepLines/>
        <w:spacing w:before="6"/>
        <w:ind w:left="567" w:right="662" w:firstLine="426"/>
        <w:contextualSpacing/>
        <w:rPr>
          <w:b/>
          <w:sz w:val="23"/>
        </w:rPr>
      </w:pPr>
    </w:p>
    <w:p w14:paraId="2D2A0A8A" w14:textId="26366AA3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Методами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proofErr w:type="gramStart"/>
      <w:r>
        <w:t>являются</w:t>
      </w:r>
      <w:r w:rsidR="00E05248">
        <w:t xml:space="preserve"> </w:t>
      </w:r>
      <w:r>
        <w:rPr>
          <w:spacing w:val="-57"/>
        </w:rPr>
        <w:t xml:space="preserve"> </w:t>
      </w:r>
      <w:r>
        <w:t>обследование</w:t>
      </w:r>
      <w:proofErr w:type="gramEnd"/>
      <w:r>
        <w:t>,</w:t>
      </w:r>
      <w:r>
        <w:rPr>
          <w:spacing w:val="-1"/>
        </w:rPr>
        <w:t xml:space="preserve"> </w:t>
      </w:r>
      <w:r>
        <w:t>проверка, ревизия.</w:t>
      </w:r>
    </w:p>
    <w:p w14:paraId="40E317D7" w14:textId="01781EB2" w:rsidR="00280D16" w:rsidRDefault="00730DA0" w:rsidP="00FF3369">
      <w:pPr>
        <w:pStyle w:val="a4"/>
        <w:keepNext/>
        <w:keepLines/>
        <w:numPr>
          <w:ilvl w:val="1"/>
          <w:numId w:val="4"/>
        </w:numPr>
        <w:tabs>
          <w:tab w:val="left" w:pos="1955"/>
        </w:tabs>
        <w:ind w:left="567" w:right="662" w:firstLine="426"/>
        <w:contextualSpacing/>
        <w:rPr>
          <w:sz w:val="24"/>
        </w:rPr>
      </w:pPr>
      <w:r>
        <w:rPr>
          <w:b/>
          <w:sz w:val="24"/>
        </w:rPr>
        <w:t>Обследование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 w:rsidR="00E05248">
        <w:rPr>
          <w:sz w:val="24"/>
        </w:rPr>
        <w:t>главы муниципального округа</w:t>
      </w:r>
      <w:r>
        <w:rPr>
          <w:sz w:val="24"/>
        </w:rPr>
        <w:t>. Результаты обследования оформляются заключением. Обследование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обследования, проводимого в рамках камеральных и выездных 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ревизий) проводится в порядке и сроки, установленные для выездных проверок (ревизий).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фото-, видео- и аудиотехники, а также иных видов техники и приборов,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приборов.</w:t>
      </w:r>
    </w:p>
    <w:p w14:paraId="6316666D" w14:textId="0E9CB91B" w:rsidR="00FF3369" w:rsidRPr="00FF3369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32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По результатам проведения обследования оформляется заключение,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не позднее последнего дня срока проведения обследования. 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вручается (направляется) представителю объекта контроля в соответствии с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Порядком.</w:t>
      </w:r>
    </w:p>
    <w:p w14:paraId="6D643CD6" w14:textId="27C37A04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118"/>
        </w:tabs>
        <w:spacing w:before="66"/>
        <w:ind w:left="567" w:right="662" w:firstLine="426"/>
        <w:contextualSpacing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 w:rsidR="00723DAB">
        <w:rPr>
          <w:spacing w:val="1"/>
          <w:sz w:val="24"/>
        </w:rPr>
        <w:t xml:space="preserve">объекта контроля </w:t>
      </w:r>
      <w:r>
        <w:rPr>
          <w:sz w:val="24"/>
        </w:rPr>
        <w:t>составляет не более 5 рабочих дней со дня получения заключения 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14:paraId="397EC465" w14:textId="1C28B829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65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lastRenderedPageBreak/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 w:rsidR="00723DAB">
        <w:rPr>
          <w:sz w:val="24"/>
        </w:rPr>
        <w:t>главе 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Порядком.</w:t>
      </w:r>
    </w:p>
    <w:p w14:paraId="4F412AD6" w14:textId="1F0499AF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4.1.</w:t>
      </w:r>
      <w:r w:rsidR="00E05248">
        <w:t>4</w:t>
      </w:r>
      <w:r>
        <w:t>.</w:t>
      </w:r>
      <w:r>
        <w:rPr>
          <w:spacing w:val="1"/>
        </w:rPr>
        <w:t xml:space="preserve"> </w:t>
      </w:r>
      <w:r w:rsidR="00E05248"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723DAB">
        <w:t>округа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внеплановой выездной</w:t>
      </w:r>
      <w:r>
        <w:rPr>
          <w:spacing w:val="-2"/>
        </w:rPr>
        <w:t xml:space="preserve"> </w:t>
      </w:r>
      <w:r>
        <w:t>проверки (ревизии).</w:t>
      </w:r>
    </w:p>
    <w:p w14:paraId="12152CE9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4.1.5.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обследований установлен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стандартом.</w:t>
      </w:r>
    </w:p>
    <w:p w14:paraId="51689FF7" w14:textId="77777777" w:rsidR="00280D16" w:rsidRDefault="00730DA0" w:rsidP="00FF3369">
      <w:pPr>
        <w:pStyle w:val="a4"/>
        <w:keepNext/>
        <w:keepLines/>
        <w:numPr>
          <w:ilvl w:val="1"/>
          <w:numId w:val="4"/>
        </w:numPr>
        <w:tabs>
          <w:tab w:val="left" w:pos="1811"/>
        </w:tabs>
        <w:ind w:left="567" w:right="662" w:firstLine="426"/>
        <w:contextualSpacing/>
        <w:rPr>
          <w:sz w:val="24"/>
        </w:rPr>
      </w:pPr>
      <w:r>
        <w:rPr>
          <w:sz w:val="24"/>
        </w:rPr>
        <w:t xml:space="preserve">Под </w:t>
      </w:r>
      <w:r>
        <w:rPr>
          <w:b/>
          <w:sz w:val="24"/>
        </w:rPr>
        <w:t xml:space="preserve">проверкой </w:t>
      </w:r>
      <w:r>
        <w:rPr>
          <w:sz w:val="24"/>
        </w:rPr>
        <w:t>понимается документальное и фактическое изучение законности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финансовых и хозяйственных операций, достоверности бюджетного учета 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определенный период.</w:t>
      </w:r>
    </w:p>
    <w:p w14:paraId="35CD9ED9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Результаты</w:t>
      </w:r>
      <w:r>
        <w:rPr>
          <w:spacing w:val="-4"/>
        </w:rPr>
        <w:t xml:space="preserve"> </w:t>
      </w:r>
      <w:r>
        <w:t>проверки,</w:t>
      </w:r>
      <w:r>
        <w:rPr>
          <w:spacing w:val="-4"/>
        </w:rPr>
        <w:t xml:space="preserve"> </w:t>
      </w:r>
      <w:r>
        <w:t>ревизии</w:t>
      </w:r>
      <w:r>
        <w:rPr>
          <w:spacing w:val="-3"/>
        </w:rPr>
        <w:t xml:space="preserve"> </w:t>
      </w:r>
      <w:r>
        <w:t>оформляются</w:t>
      </w:r>
      <w:r>
        <w:rPr>
          <w:spacing w:val="-4"/>
        </w:rPr>
        <w:t xml:space="preserve"> </w:t>
      </w:r>
      <w:r>
        <w:t>актом.</w:t>
      </w:r>
    </w:p>
    <w:p w14:paraId="2C53B5B0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Проверки подразделяются на камеральные (по месту нахождения органа контроля) и</w:t>
      </w:r>
      <w:r>
        <w:rPr>
          <w:spacing w:val="-57"/>
        </w:rPr>
        <w:t xml:space="preserve"> </w:t>
      </w:r>
      <w:r>
        <w:t>выездные (по месту нахождения объекта контроля), в том числе встречные проверки (в</w:t>
      </w:r>
      <w:r>
        <w:rPr>
          <w:spacing w:val="1"/>
        </w:rPr>
        <w:t xml:space="preserve"> </w:t>
      </w:r>
      <w:r>
        <w:t>целях установления и (или) подтверждения фактов, связанных с деятельностью объекта</w:t>
      </w:r>
      <w:r>
        <w:rPr>
          <w:spacing w:val="1"/>
        </w:rPr>
        <w:t xml:space="preserve"> </w:t>
      </w:r>
      <w:r>
        <w:t>контроля).</w:t>
      </w:r>
    </w:p>
    <w:p w14:paraId="226DE606" w14:textId="77777777" w:rsidR="00280D16" w:rsidRDefault="00280D16" w:rsidP="00387EB9">
      <w:pPr>
        <w:pStyle w:val="a3"/>
        <w:keepNext/>
        <w:keepLines/>
        <w:spacing w:before="5"/>
        <w:ind w:left="567" w:right="662" w:firstLine="426"/>
        <w:contextualSpacing/>
        <w:jc w:val="center"/>
      </w:pPr>
    </w:p>
    <w:p w14:paraId="6D1E39C9" w14:textId="77777777" w:rsidR="00280D16" w:rsidRDefault="00730DA0" w:rsidP="00387EB9">
      <w:pPr>
        <w:pStyle w:val="2"/>
        <w:keepNext/>
        <w:keepLines/>
        <w:ind w:left="567" w:right="662" w:firstLine="426"/>
        <w:contextualSpacing/>
        <w:jc w:val="center"/>
      </w:pPr>
      <w:r>
        <w:t>Проведение</w:t>
      </w:r>
      <w:r>
        <w:rPr>
          <w:spacing w:val="-4"/>
        </w:rPr>
        <w:t xml:space="preserve"> </w:t>
      </w:r>
      <w:r>
        <w:t>камеральной</w:t>
      </w:r>
      <w:r>
        <w:rPr>
          <w:spacing w:val="-3"/>
        </w:rPr>
        <w:t xml:space="preserve"> </w:t>
      </w:r>
      <w:r>
        <w:t>проверки.</w:t>
      </w:r>
    </w:p>
    <w:p w14:paraId="3B9BCA68" w14:textId="77777777" w:rsidR="00280D16" w:rsidRDefault="00280D16" w:rsidP="00FF3369">
      <w:pPr>
        <w:pStyle w:val="a3"/>
        <w:keepNext/>
        <w:keepLines/>
        <w:spacing w:before="7"/>
        <w:ind w:left="567" w:right="662" w:firstLine="426"/>
        <w:contextualSpacing/>
        <w:rPr>
          <w:b/>
          <w:sz w:val="23"/>
        </w:rPr>
      </w:pPr>
    </w:p>
    <w:p w14:paraId="62B0D152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2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Камеральная проверка проводится по месту нахождения органа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14:paraId="345B12F4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1986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Срок проведения камеральной проверки составляет не более 30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камеральной проверки с учетом всех продлений срока ее проведения не может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14:paraId="24F2DE27" w14:textId="6B47DBA8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1989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При проведении камеральной проверки в срок ее проведения не засчитываются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 w:rsidR="00723DAB">
        <w:rPr>
          <w:i/>
          <w:iCs/>
          <w:sz w:val="24"/>
          <w:u w:val="single"/>
        </w:rPr>
        <w:t>органом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документов и материалов объектом проверки, а также времени,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 встречная 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обследование.</w:t>
      </w:r>
    </w:p>
    <w:p w14:paraId="14414AE6" w14:textId="5F11FCD0" w:rsidR="00280D16" w:rsidRDefault="00E63A40" w:rsidP="00FF3369">
      <w:pPr>
        <w:pStyle w:val="a4"/>
        <w:keepNext/>
        <w:keepLines/>
        <w:numPr>
          <w:ilvl w:val="2"/>
          <w:numId w:val="4"/>
        </w:numPr>
        <w:tabs>
          <w:tab w:val="left" w:pos="2104"/>
        </w:tabs>
        <w:ind w:left="567" w:right="662" w:firstLine="426"/>
        <w:contextualSpacing/>
        <w:rPr>
          <w:sz w:val="24"/>
        </w:rPr>
      </w:pPr>
      <w:r>
        <w:rPr>
          <w:sz w:val="24"/>
          <w:u w:val="single"/>
        </w:rPr>
        <w:t>Орган контроля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на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основании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мотивированного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обращения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должностного лица, уполномоченного на проведение контрольного мероприятия, может</w:t>
      </w:r>
      <w:r w:rsidR="00730DA0">
        <w:rPr>
          <w:spacing w:val="1"/>
          <w:sz w:val="24"/>
        </w:rPr>
        <w:t xml:space="preserve"> </w:t>
      </w:r>
      <w:r w:rsidR="00730DA0">
        <w:rPr>
          <w:sz w:val="24"/>
        </w:rPr>
        <w:t>назначить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проведение</w:t>
      </w:r>
      <w:r w:rsidR="00730DA0">
        <w:rPr>
          <w:spacing w:val="-1"/>
          <w:sz w:val="24"/>
        </w:rPr>
        <w:t xml:space="preserve"> </w:t>
      </w:r>
      <w:r w:rsidR="00730DA0">
        <w:rPr>
          <w:sz w:val="24"/>
        </w:rPr>
        <w:t>обследования.</w:t>
      </w:r>
    </w:p>
    <w:p w14:paraId="27E30D08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камеральной проверки.</w:t>
      </w:r>
    </w:p>
    <w:p w14:paraId="4C77BD94" w14:textId="46DD13AC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195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2"/>
          <w:sz w:val="24"/>
        </w:rPr>
        <w:t xml:space="preserve"> </w:t>
      </w:r>
      <w:r w:rsidR="00E63A40">
        <w:rPr>
          <w:sz w:val="24"/>
        </w:rPr>
        <w:t>органом 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14:paraId="28B0B028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2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Акт камеральной проверки вручается (направляется) представителю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Порядком.</w:t>
      </w:r>
    </w:p>
    <w:p w14:paraId="1D62BCC2" w14:textId="0D771CA0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111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3A7BBC">
        <w:rPr>
          <w:sz w:val="24"/>
        </w:rPr>
        <w:t>орган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 w:rsidR="003A7BB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камеральной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Порядком.</w:t>
      </w:r>
    </w:p>
    <w:p w14:paraId="6FF02A3A" w14:textId="77777777" w:rsidR="00280D16" w:rsidRPr="00FF3369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13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По результатам рассмотрения акта и иных материалов камеральной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 объекту контроля; об отсутствии оснований для направления предписания,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 о проведении внеплановой выездной проверки (ревизии)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Порядком.</w:t>
      </w:r>
    </w:p>
    <w:p w14:paraId="6B90E569" w14:textId="77777777" w:rsidR="00387EB9" w:rsidRDefault="00387EB9" w:rsidP="00387EB9">
      <w:pPr>
        <w:pStyle w:val="2"/>
        <w:keepNext/>
        <w:keepLines/>
        <w:spacing w:before="71"/>
        <w:ind w:left="567" w:right="662" w:firstLine="426"/>
        <w:contextualSpacing/>
        <w:jc w:val="center"/>
      </w:pPr>
    </w:p>
    <w:p w14:paraId="30BDCE2E" w14:textId="77777777" w:rsidR="00280D16" w:rsidRDefault="00730DA0" w:rsidP="00387EB9">
      <w:pPr>
        <w:pStyle w:val="2"/>
        <w:keepNext/>
        <w:keepLines/>
        <w:spacing w:before="71"/>
        <w:ind w:left="567" w:right="662" w:firstLine="426"/>
        <w:contextualSpacing/>
        <w:jc w:val="center"/>
      </w:pPr>
      <w:r>
        <w:t>Проведение</w:t>
      </w:r>
      <w:r>
        <w:rPr>
          <w:spacing w:val="-3"/>
        </w:rPr>
        <w:t xml:space="preserve"> </w:t>
      </w:r>
      <w:r>
        <w:t>выездной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ревизии.</w:t>
      </w:r>
    </w:p>
    <w:p w14:paraId="7C9B76E0" w14:textId="77777777" w:rsidR="00280D16" w:rsidRDefault="00280D16" w:rsidP="00FF3369">
      <w:pPr>
        <w:pStyle w:val="a3"/>
        <w:keepNext/>
        <w:keepLines/>
        <w:spacing w:before="7"/>
        <w:ind w:left="567" w:right="662" w:firstLine="426"/>
        <w:contextualSpacing/>
        <w:rPr>
          <w:b/>
          <w:sz w:val="23"/>
        </w:rPr>
      </w:pPr>
    </w:p>
    <w:p w14:paraId="732C6A1B" w14:textId="7EBCBE07" w:rsidR="00280D16" w:rsidRDefault="00730DA0" w:rsidP="00FF3369">
      <w:pPr>
        <w:pStyle w:val="a4"/>
        <w:keepNext/>
        <w:keepLines/>
        <w:numPr>
          <w:ilvl w:val="1"/>
          <w:numId w:val="4"/>
        </w:numPr>
        <w:tabs>
          <w:tab w:val="left" w:pos="1953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ревизией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контроля, которая выражается в проведении контрольных действий по документальному </w:t>
      </w:r>
      <w:r w:rsidR="00E63A40">
        <w:rPr>
          <w:sz w:val="24"/>
        </w:rPr>
        <w:t xml:space="preserve">и </w:t>
      </w:r>
      <w:proofErr w:type="gramStart"/>
      <w:r w:rsidR="00E63A40">
        <w:rPr>
          <w:sz w:val="24"/>
        </w:rPr>
        <w:t xml:space="preserve">фактическому 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отчетности.</w:t>
      </w:r>
    </w:p>
    <w:p w14:paraId="09EF7C08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161"/>
        </w:tabs>
        <w:ind w:left="567" w:right="662" w:firstLine="426"/>
        <w:contextualSpacing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(ревизии)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14:paraId="4375F9E0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01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Срок проведения выездной проверки (ревизии) должен составлять не более 40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(ревизии)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60 рабочих дней.</w:t>
      </w:r>
    </w:p>
    <w:p w14:paraId="1FFFDE58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8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(ревизионной)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 или в помещение объекта контроля, а также по фактам непредставления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несвоевременного представления должностными лицами объекта контроля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 материалов, запрошенных при проведении выездной проверки (ревизии), 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 представление информации и документации в неполном объеме или в искаженном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 влечет за собой ответственность в соответствии с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14:paraId="360192E3" w14:textId="77777777" w:rsidR="00280D16" w:rsidRDefault="00730DA0" w:rsidP="00FF3369">
      <w:pPr>
        <w:pStyle w:val="a4"/>
        <w:keepNext/>
        <w:keepLines/>
        <w:numPr>
          <w:ilvl w:val="2"/>
          <w:numId w:val="3"/>
        </w:numPr>
        <w:tabs>
          <w:tab w:val="left" w:pos="2094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Орган 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получения необходимой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(ревизии)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 </w:t>
      </w:r>
      <w:r w:rsidR="00387EB9">
        <w:rPr>
          <w:spacing w:val="-57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обследования;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встречной проверки.</w:t>
      </w:r>
    </w:p>
    <w:p w14:paraId="756CDBCA" w14:textId="77777777" w:rsidR="00280D16" w:rsidRDefault="00730DA0" w:rsidP="00FF3369">
      <w:pPr>
        <w:pStyle w:val="a4"/>
        <w:keepNext/>
        <w:keepLines/>
        <w:numPr>
          <w:ilvl w:val="2"/>
          <w:numId w:val="3"/>
        </w:numPr>
        <w:tabs>
          <w:tab w:val="left" w:pos="208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(ревизии)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лицами, уполномоченными на проведение контрольного мероприятия,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контрольного мероприятия.</w:t>
      </w:r>
    </w:p>
    <w:p w14:paraId="6C38BF9A" w14:textId="77777777" w:rsidR="00280D16" w:rsidRDefault="00730DA0" w:rsidP="00FF3369">
      <w:pPr>
        <w:pStyle w:val="a4"/>
        <w:keepNext/>
        <w:keepLines/>
        <w:numPr>
          <w:ilvl w:val="2"/>
          <w:numId w:val="3"/>
        </w:numPr>
        <w:tabs>
          <w:tab w:val="left" w:pos="2075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(ревизии)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(исследований),</w:t>
      </w:r>
      <w:r>
        <w:rPr>
          <w:spacing w:val="1"/>
          <w:sz w:val="24"/>
        </w:rPr>
        <w:t xml:space="preserve"> </w:t>
      </w:r>
      <w:r>
        <w:rPr>
          <w:sz w:val="24"/>
        </w:rPr>
        <w:t>фото-,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581B7473" w14:textId="77777777" w:rsidR="00280D16" w:rsidRDefault="00730DA0" w:rsidP="00FF3369">
      <w:pPr>
        <w:pStyle w:val="a4"/>
        <w:keepNext/>
        <w:keepLines/>
        <w:numPr>
          <w:ilvl w:val="2"/>
          <w:numId w:val="3"/>
        </w:numPr>
        <w:tabs>
          <w:tab w:val="left" w:pos="2053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(ревизии)</w:t>
      </w:r>
      <w:r>
        <w:rPr>
          <w:spacing w:val="1"/>
          <w:sz w:val="24"/>
        </w:rPr>
        <w:t xml:space="preserve"> </w:t>
      </w:r>
      <w:r>
        <w:rPr>
          <w:sz w:val="24"/>
        </w:rPr>
        <w:t>вручается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(направляется)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Порядком.</w:t>
      </w:r>
    </w:p>
    <w:p w14:paraId="304F4335" w14:textId="77777777" w:rsidR="00280D16" w:rsidRDefault="00730DA0" w:rsidP="00FF3369">
      <w:pPr>
        <w:pStyle w:val="a4"/>
        <w:keepNext/>
        <w:keepLines/>
        <w:numPr>
          <w:ilvl w:val="2"/>
          <w:numId w:val="3"/>
        </w:numPr>
        <w:tabs>
          <w:tab w:val="left" w:pos="213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(ревизии)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 объекта контроля определяется федеральным стандартом и не 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получения 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14:paraId="6BD22384" w14:textId="77777777" w:rsidR="00280D16" w:rsidRDefault="00730DA0" w:rsidP="00FF3369">
      <w:pPr>
        <w:pStyle w:val="a4"/>
        <w:keepNext/>
        <w:keepLines/>
        <w:numPr>
          <w:ilvl w:val="2"/>
          <w:numId w:val="3"/>
        </w:numPr>
        <w:tabs>
          <w:tab w:val="left" w:pos="2217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(ревизии)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Порядком.</w:t>
      </w:r>
    </w:p>
    <w:p w14:paraId="77A961EE" w14:textId="77777777" w:rsidR="00280D16" w:rsidRDefault="00730DA0" w:rsidP="00FF3369">
      <w:pPr>
        <w:pStyle w:val="a4"/>
        <w:keepNext/>
        <w:keepLines/>
        <w:numPr>
          <w:ilvl w:val="2"/>
          <w:numId w:val="3"/>
        </w:numPr>
        <w:tabs>
          <w:tab w:val="left" w:pos="2116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Акт и иные материалы выездной проверки (ревизии) подлежат 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 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исполняющим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обязанности).</w:t>
      </w:r>
    </w:p>
    <w:p w14:paraId="381EE5B7" w14:textId="3B26C61E" w:rsidR="00280D16" w:rsidRDefault="00730DA0" w:rsidP="00FF3369">
      <w:pPr>
        <w:pStyle w:val="a4"/>
        <w:keepNext/>
        <w:keepLines/>
        <w:numPr>
          <w:ilvl w:val="2"/>
          <w:numId w:val="3"/>
        </w:numPr>
        <w:tabs>
          <w:tab w:val="left" w:pos="2157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По результатам рассмотрения акта и иных материалов выездной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(ревизии) </w:t>
      </w:r>
      <w:r w:rsidR="003A7BBC">
        <w:rPr>
          <w:sz w:val="24"/>
        </w:rPr>
        <w:t>орган контроля</w:t>
      </w:r>
      <w:r>
        <w:rPr>
          <w:sz w:val="24"/>
        </w:rPr>
        <w:t xml:space="preserve"> принимает решение о направлении предписания,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объекту контроля; об отсутствии оснований для направления предписания,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 о назначении внеплановой выездной проверки (ревизии),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 информации, документов и материалов, относящихся к проверяемому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периоду,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 на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сделанные 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(ревизии).</w:t>
      </w:r>
    </w:p>
    <w:p w14:paraId="145F79DF" w14:textId="77777777" w:rsidR="00280D16" w:rsidRPr="00FF3369" w:rsidRDefault="00730DA0" w:rsidP="00FF3369">
      <w:pPr>
        <w:pStyle w:val="a4"/>
        <w:keepNext/>
        <w:keepLines/>
        <w:numPr>
          <w:ilvl w:val="1"/>
          <w:numId w:val="4"/>
        </w:numPr>
        <w:tabs>
          <w:tab w:val="left" w:pos="180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проверки.</w:t>
      </w:r>
    </w:p>
    <w:p w14:paraId="2DD31211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10"/>
        </w:tabs>
        <w:spacing w:before="66"/>
        <w:ind w:left="567" w:right="662" w:firstLine="426"/>
        <w:contextualSpacing/>
        <w:rPr>
          <w:sz w:val="24"/>
        </w:rPr>
      </w:pPr>
      <w:r>
        <w:rPr>
          <w:sz w:val="24"/>
        </w:rPr>
        <w:t>В рамках выездных или камеральных проверок могут проводиться встречные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 При проведении встречных проверок проводятся контрольные мероприятия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установления и (или) подтверждения фактов, связанных с деятельностью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14:paraId="1568D68B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05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Встречные проверки назначаются и проводятся в порядке, установленном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камеральных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 соответственно.</w:t>
      </w:r>
    </w:p>
    <w:p w14:paraId="71FB4718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1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Срок проведения встречных проверок не может превышать 20 рабочих дней.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продления встречных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15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14:paraId="4FE35130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2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Результаты встречной проверки оформляются актом, который прилагается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выездной или камеральной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соответственно.</w:t>
      </w:r>
    </w:p>
    <w:p w14:paraId="5EAE86D0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46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 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не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направляются.</w:t>
      </w:r>
    </w:p>
    <w:p w14:paraId="6876B460" w14:textId="77777777" w:rsidR="00280D16" w:rsidRDefault="00730DA0" w:rsidP="00FF3369">
      <w:pPr>
        <w:pStyle w:val="a4"/>
        <w:keepNext/>
        <w:keepLines/>
        <w:numPr>
          <w:ilvl w:val="2"/>
          <w:numId w:val="4"/>
        </w:numPr>
        <w:tabs>
          <w:tab w:val="left" w:pos="2032"/>
        </w:tabs>
        <w:ind w:left="567" w:right="662" w:firstLine="426"/>
        <w:contextualSpacing/>
        <w:rPr>
          <w:sz w:val="24"/>
        </w:rPr>
      </w:pPr>
      <w:r>
        <w:rPr>
          <w:sz w:val="24"/>
        </w:rPr>
        <w:lastRenderedPageBreak/>
        <w:t>Лица и организации, в отношении которых проводится встречная проверка,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(ревизионной)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8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58"/>
          <w:sz w:val="24"/>
        </w:rPr>
        <w:t xml:space="preserve"> </w:t>
      </w:r>
      <w:r>
        <w:rPr>
          <w:sz w:val="24"/>
        </w:rPr>
        <w:t>к тематике выездной проверки (ревизии), заверенные в установленном порядке,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(ревизии).</w:t>
      </w:r>
    </w:p>
    <w:p w14:paraId="2CF2A669" w14:textId="77777777" w:rsidR="00280D16" w:rsidRDefault="00280D16" w:rsidP="00FF3369">
      <w:pPr>
        <w:pStyle w:val="a3"/>
        <w:keepNext/>
        <w:keepLines/>
        <w:spacing w:before="5"/>
        <w:ind w:left="567" w:right="662" w:firstLine="426"/>
        <w:contextualSpacing/>
      </w:pPr>
    </w:p>
    <w:p w14:paraId="73E6D452" w14:textId="77777777" w:rsidR="00280D16" w:rsidRDefault="00730DA0" w:rsidP="00387EB9">
      <w:pPr>
        <w:pStyle w:val="2"/>
        <w:keepNext/>
        <w:keepLines/>
        <w:numPr>
          <w:ilvl w:val="0"/>
          <w:numId w:val="12"/>
        </w:numPr>
        <w:tabs>
          <w:tab w:val="left" w:pos="2750"/>
        </w:tabs>
        <w:ind w:right="662"/>
        <w:contextualSpacing/>
        <w:jc w:val="center"/>
      </w:pPr>
      <w:r>
        <w:t>Реализация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</w:t>
      </w:r>
    </w:p>
    <w:p w14:paraId="796C473F" w14:textId="77777777" w:rsidR="00280D16" w:rsidRDefault="00280D16" w:rsidP="00FF3369">
      <w:pPr>
        <w:pStyle w:val="a3"/>
        <w:keepNext/>
        <w:keepLines/>
        <w:spacing w:before="7"/>
        <w:ind w:left="567" w:right="662" w:firstLine="426"/>
        <w:contextualSpacing/>
        <w:rPr>
          <w:b/>
          <w:sz w:val="23"/>
        </w:rPr>
      </w:pPr>
    </w:p>
    <w:p w14:paraId="49F626A9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991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(предписания)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14:paraId="0335F518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80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14:paraId="48084913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746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отраженных в акте (заключении), материалов контрольного 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 объекта контроля по акту (заключению) (при наличии) в срок не более 50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 дня подписания акта, заключения;</w:t>
      </w:r>
    </w:p>
    <w:p w14:paraId="00E82FF5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2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предписания;</w:t>
      </w:r>
    </w:p>
    <w:p w14:paraId="66846A25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93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иные государственные (муниципальные) органы, возбуждение дела об 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правонарушении при выявлении в ходе проведения контрольных мероприятий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правонарушений;</w:t>
      </w:r>
    </w:p>
    <w:p w14:paraId="00E90ABA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854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правоотношения.</w:t>
      </w:r>
    </w:p>
    <w:p w14:paraId="074D3520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89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 сроки или в течение 30 календарных дней со дня его получения, если 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 указан,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нарушению:</w:t>
      </w:r>
    </w:p>
    <w:p w14:paraId="37FBBEE7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38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требование об устранении нарушения и о принятии мер по устранению его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14:paraId="4FD784B0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47"/>
        </w:tabs>
        <w:ind w:left="567" w:right="662" w:firstLine="426"/>
        <w:contextualSpacing/>
        <w:rPr>
          <w:sz w:val="24"/>
        </w:rPr>
      </w:pPr>
      <w:r>
        <w:rPr>
          <w:sz w:val="24"/>
        </w:rPr>
        <w:t>требование о принятии мер по устранению причин и условий нарушения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устранения.</w:t>
      </w:r>
    </w:p>
    <w:p w14:paraId="1A0A3127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83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Предписание – это документ органа внутреннего муниципального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61"/>
          <w:sz w:val="24"/>
        </w:rPr>
        <w:t xml:space="preserve"> </w:t>
      </w:r>
      <w:r>
        <w:rPr>
          <w:sz w:val="24"/>
        </w:rPr>
        <w:t>публично-правовому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нарушения.</w:t>
      </w:r>
    </w:p>
    <w:p w14:paraId="38780633" w14:textId="31225055" w:rsidR="00280D16" w:rsidRDefault="00730DA0" w:rsidP="00FF3369">
      <w:pPr>
        <w:pStyle w:val="a3"/>
        <w:keepNext/>
        <w:keepLines/>
        <w:spacing w:before="66"/>
        <w:ind w:left="567" w:right="662" w:firstLine="426"/>
        <w:contextualSpacing/>
      </w:pPr>
      <w:r>
        <w:t>Предписание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 w:rsidR="003A7BBC">
        <w:t xml:space="preserve">в </w:t>
      </w:r>
      <w:proofErr w:type="gramStart"/>
      <w:r w:rsidR="003A7BBC">
        <w:t xml:space="preserve">предписании </w:t>
      </w:r>
      <w:r>
        <w:rPr>
          <w:spacing w:val="13"/>
        </w:rPr>
        <w:t xml:space="preserve"> </w:t>
      </w:r>
      <w:r>
        <w:t>срок</w:t>
      </w:r>
      <w:proofErr w:type="gramEnd"/>
      <w:r>
        <w:rPr>
          <w:spacing w:val="11"/>
        </w:rPr>
        <w:t xml:space="preserve"> </w:t>
      </w:r>
      <w:r>
        <w:t>требования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принятии</w:t>
      </w:r>
      <w:r>
        <w:rPr>
          <w:spacing w:val="13"/>
        </w:rPr>
        <w:t xml:space="preserve"> </w:t>
      </w:r>
      <w:r>
        <w:t>мер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возмещению</w:t>
      </w:r>
      <w:r>
        <w:rPr>
          <w:spacing w:val="10"/>
        </w:rPr>
        <w:t xml:space="preserve"> </w:t>
      </w:r>
      <w:r>
        <w:t>причиненного</w:t>
      </w:r>
      <w:r>
        <w:rPr>
          <w:spacing w:val="14"/>
        </w:rPr>
        <w:t xml:space="preserve"> </w:t>
      </w:r>
      <w:r>
        <w:t>ущерба</w:t>
      </w:r>
      <w:r>
        <w:rPr>
          <w:spacing w:val="21"/>
        </w:rPr>
        <w:t xml:space="preserve"> </w:t>
      </w:r>
      <w:r>
        <w:t>муниципального округа Марфино.</w:t>
      </w:r>
    </w:p>
    <w:p w14:paraId="6F92B19C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931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 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стандарте.</w:t>
      </w:r>
    </w:p>
    <w:p w14:paraId="69B49AC4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Субъект контроля готовит и передает проект представления и (или) предписания 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начальнику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(лицу,</w:t>
      </w:r>
      <w:r>
        <w:rPr>
          <w:spacing w:val="1"/>
        </w:rPr>
        <w:t xml:space="preserve"> </w:t>
      </w:r>
      <w:r>
        <w:t>исполняющему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возражений,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(заключения).</w:t>
      </w:r>
    </w:p>
    <w:p w14:paraId="50A23D06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91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финансового контроля направляет копии представлений и 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 иным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органам.</w:t>
      </w:r>
    </w:p>
    <w:p w14:paraId="7B0BF7A0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943"/>
        </w:tabs>
        <w:ind w:left="567" w:right="662" w:firstLine="426"/>
        <w:contextualSpacing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 финансового контроля и внутреннего финансового аудита, при условии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устранения.</w:t>
      </w:r>
    </w:p>
    <w:p w14:paraId="1527BD46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845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Представление и предписание подписывается начальником отдела финансов 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вручается (направляется) представителю объекта контроля, не позднее 5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14:paraId="3094DB8E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840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Направленные по результатам контрольного мероприятия предписания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являются обязательными для исполнения должностными лицами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представлении.</w:t>
      </w:r>
    </w:p>
    <w:p w14:paraId="59B7A81B" w14:textId="77777777" w:rsidR="00280D16" w:rsidRDefault="00730DA0" w:rsidP="00FF3369">
      <w:pPr>
        <w:pStyle w:val="a3"/>
        <w:keepNext/>
        <w:keepLines/>
        <w:ind w:left="567" w:right="662" w:firstLine="426"/>
        <w:contextualSpacing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стандартом.</w:t>
      </w:r>
    </w:p>
    <w:p w14:paraId="75B9059F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2039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административном правонарушении в отношении объекта контроля (его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предписание.</w:t>
      </w:r>
    </w:p>
    <w:p w14:paraId="5619A197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931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При выявлении бюджетных нарушений в соответствии с главой 30 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кодекса Российской Федерации орган финансового контроля применяет бюджетные 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 определены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стандартом.</w:t>
      </w:r>
    </w:p>
    <w:p w14:paraId="30590F60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958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 случае неисполнения предписания муниципальный орган,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причиненного муниципальному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образованию.</w:t>
      </w:r>
    </w:p>
    <w:p w14:paraId="63AF9078" w14:textId="77777777" w:rsidR="00280D16" w:rsidRDefault="00730DA0" w:rsidP="00FF3369">
      <w:pPr>
        <w:pStyle w:val="a4"/>
        <w:keepNext/>
        <w:keepLines/>
        <w:numPr>
          <w:ilvl w:val="1"/>
          <w:numId w:val="2"/>
        </w:numPr>
        <w:tabs>
          <w:tab w:val="left" w:pos="1902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обжалованы:</w:t>
      </w:r>
    </w:p>
    <w:p w14:paraId="61462714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71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</w:rPr>
          <w:t>стандартом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14:paraId="5B562226" w14:textId="77777777" w:rsidR="00280D16" w:rsidRDefault="00730DA0" w:rsidP="00FF3369">
      <w:pPr>
        <w:pStyle w:val="a4"/>
        <w:keepNext/>
        <w:keepLines/>
        <w:numPr>
          <w:ilvl w:val="1"/>
          <w:numId w:val="6"/>
        </w:numPr>
        <w:tabs>
          <w:tab w:val="left" w:pos="1540"/>
        </w:tabs>
        <w:ind w:left="567" w:right="662" w:firstLine="426"/>
        <w:contextualSpacing/>
        <w:rPr>
          <w:sz w:val="24"/>
        </w:rPr>
      </w:pPr>
      <w:r>
        <w:rPr>
          <w:sz w:val="24"/>
        </w:rPr>
        <w:t>в судебном порядке по правилам, установленным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1268FDA0" w14:textId="77777777" w:rsidR="00280D16" w:rsidRDefault="00730DA0" w:rsidP="00387EB9">
      <w:pPr>
        <w:pStyle w:val="2"/>
        <w:keepNext/>
        <w:keepLines/>
        <w:numPr>
          <w:ilvl w:val="0"/>
          <w:numId w:val="12"/>
        </w:numPr>
        <w:tabs>
          <w:tab w:val="left" w:pos="2699"/>
        </w:tabs>
        <w:spacing w:before="6"/>
        <w:ind w:right="662"/>
        <w:contextualSpacing/>
        <w:jc w:val="center"/>
      </w:pPr>
      <w:r>
        <w:t>Отчетность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деятельности</w:t>
      </w:r>
    </w:p>
    <w:p w14:paraId="60D6933A" w14:textId="77777777" w:rsidR="00280D16" w:rsidRDefault="00280D16" w:rsidP="00FF3369">
      <w:pPr>
        <w:pStyle w:val="a3"/>
        <w:keepNext/>
        <w:keepLines/>
        <w:spacing w:before="6"/>
        <w:ind w:left="567" w:right="662" w:firstLine="426"/>
        <w:contextualSpacing/>
        <w:rPr>
          <w:b/>
          <w:sz w:val="23"/>
        </w:rPr>
      </w:pPr>
    </w:p>
    <w:p w14:paraId="22DB0970" w14:textId="77777777" w:rsidR="00280D16" w:rsidRDefault="00730DA0" w:rsidP="00FF3369">
      <w:pPr>
        <w:pStyle w:val="a4"/>
        <w:keepNext/>
        <w:keepLines/>
        <w:numPr>
          <w:ilvl w:val="1"/>
          <w:numId w:val="1"/>
        </w:numPr>
        <w:tabs>
          <w:tab w:val="left" w:pos="1787"/>
        </w:tabs>
        <w:spacing w:before="1"/>
        <w:ind w:left="567" w:right="662" w:firstLine="426"/>
        <w:contextualSpacing/>
        <w:rPr>
          <w:sz w:val="24"/>
        </w:rPr>
      </w:pPr>
      <w:r>
        <w:rPr>
          <w:sz w:val="24"/>
        </w:rPr>
        <w:t>Федеральный стандарт устанавливает форму отчета за календарный год,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опубликования.</w:t>
      </w:r>
    </w:p>
    <w:p w14:paraId="4805E0B5" w14:textId="77777777" w:rsidR="00280D16" w:rsidRDefault="00730DA0" w:rsidP="00FF3369">
      <w:pPr>
        <w:pStyle w:val="a4"/>
        <w:keepNext/>
        <w:keepLines/>
        <w:numPr>
          <w:ilvl w:val="1"/>
          <w:numId w:val="1"/>
        </w:numPr>
        <w:tabs>
          <w:tab w:val="left" w:pos="1804"/>
        </w:tabs>
        <w:spacing w:before="220"/>
        <w:ind w:left="567" w:right="662" w:firstLine="426"/>
        <w:contextualSpacing/>
        <w:rPr>
          <w:sz w:val="24"/>
        </w:rPr>
      </w:pPr>
      <w:r>
        <w:rPr>
          <w:sz w:val="24"/>
        </w:rPr>
        <w:t>Отчет представляется с пояснительной запиской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стандартом.</w:t>
      </w:r>
    </w:p>
    <w:p w14:paraId="248A637C" w14:textId="77777777" w:rsidR="00FF3369" w:rsidRDefault="00FF3369" w:rsidP="00FF3369">
      <w:pPr>
        <w:keepNext/>
        <w:keepLines/>
        <w:ind w:left="567" w:right="662" w:firstLine="426"/>
        <w:contextualSpacing/>
        <w:jc w:val="both"/>
        <w:rPr>
          <w:sz w:val="24"/>
        </w:rPr>
      </w:pPr>
    </w:p>
    <w:p w14:paraId="6C175CD1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5750B6C9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4E811669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4945885F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0B8D7045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4C18ACAE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69A57017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0ACA1D3E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06D082CF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0836E3EB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3CD261FF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6E06533E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03B4690A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3B2E4D52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7A590E77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458CD69A" w14:textId="77777777" w:rsidR="00FF3369" w:rsidRDefault="00FF3369" w:rsidP="00FF3369">
      <w:pPr>
        <w:pStyle w:val="a3"/>
        <w:keepNext/>
        <w:keepLines/>
        <w:spacing w:before="66"/>
        <w:ind w:left="567" w:right="662" w:firstLine="426"/>
        <w:contextualSpacing/>
      </w:pPr>
    </w:p>
    <w:p w14:paraId="4711B706" w14:textId="77777777" w:rsidR="00FF3369" w:rsidRDefault="00FF3369" w:rsidP="00387EB9">
      <w:pPr>
        <w:pStyle w:val="a3"/>
        <w:keepNext/>
        <w:keepLines/>
        <w:spacing w:before="66"/>
        <w:ind w:left="0" w:right="825" w:firstLine="0"/>
        <w:contextualSpacing/>
      </w:pPr>
    </w:p>
    <w:p w14:paraId="0DA73C4C" w14:textId="77777777" w:rsidR="00280D16" w:rsidRDefault="00730DA0" w:rsidP="003979F3">
      <w:pPr>
        <w:pStyle w:val="a3"/>
        <w:keepNext/>
        <w:keepLines/>
        <w:spacing w:before="66"/>
        <w:ind w:left="6076" w:right="825" w:firstLine="2803"/>
        <w:contextualSpacing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 Порядку осуществления внутреннего</w:t>
      </w:r>
      <w:r>
        <w:rPr>
          <w:spacing w:val="1"/>
        </w:rPr>
        <w:t xml:space="preserve"> </w:t>
      </w:r>
      <w:r>
        <w:t>муниципального финансового контроля</w:t>
      </w:r>
      <w:r>
        <w:rPr>
          <w:spacing w:val="-57"/>
        </w:rPr>
        <w:t xml:space="preserve"> </w:t>
      </w:r>
      <w:r>
        <w:t>в администрации муниципального округа Марфино</w:t>
      </w:r>
    </w:p>
    <w:p w14:paraId="63C0DE4A" w14:textId="77777777" w:rsidR="00280D16" w:rsidRDefault="00280D16" w:rsidP="003979F3">
      <w:pPr>
        <w:pStyle w:val="a3"/>
        <w:keepNext/>
        <w:keepLines/>
        <w:spacing w:before="4"/>
        <w:ind w:left="0" w:firstLine="0"/>
        <w:contextualSpacing/>
        <w:jc w:val="left"/>
      </w:pPr>
    </w:p>
    <w:p w14:paraId="791C9CF0" w14:textId="77777777" w:rsidR="00280D16" w:rsidRDefault="00730DA0" w:rsidP="003979F3">
      <w:pPr>
        <w:pStyle w:val="a3"/>
        <w:keepNext/>
        <w:keepLines/>
        <w:ind w:left="0" w:right="826" w:firstLine="0"/>
        <w:contextualSpacing/>
        <w:jc w:val="right"/>
      </w:pPr>
      <w:r>
        <w:t>УТВЕРЖДАЮ</w:t>
      </w:r>
    </w:p>
    <w:p w14:paraId="59BD9E25" w14:textId="77777777" w:rsidR="00280D16" w:rsidRDefault="00280D16" w:rsidP="003979F3">
      <w:pPr>
        <w:pStyle w:val="a3"/>
        <w:keepNext/>
        <w:keepLines/>
        <w:spacing w:before="5"/>
        <w:ind w:left="0" w:firstLine="0"/>
        <w:contextualSpacing/>
        <w:jc w:val="left"/>
      </w:pPr>
    </w:p>
    <w:p w14:paraId="5A68CE20" w14:textId="77777777" w:rsidR="00280D16" w:rsidRDefault="00730DA0" w:rsidP="003979F3">
      <w:pPr>
        <w:pStyle w:val="a3"/>
        <w:keepNext/>
        <w:keepLines/>
        <w:ind w:left="0" w:right="820" w:firstLine="0"/>
        <w:contextualSpacing/>
        <w:jc w:val="right"/>
      </w:pPr>
      <w:r>
        <w:t>Глава</w:t>
      </w:r>
      <w:r>
        <w:rPr>
          <w:spacing w:val="-5"/>
        </w:rPr>
        <w:t xml:space="preserve"> </w:t>
      </w:r>
      <w:r>
        <w:t>муниципального округа</w:t>
      </w:r>
    </w:p>
    <w:p w14:paraId="01B895EB" w14:textId="77777777" w:rsidR="00280D16" w:rsidRDefault="00280D16" w:rsidP="003979F3">
      <w:pPr>
        <w:pStyle w:val="a3"/>
        <w:keepNext/>
        <w:keepLines/>
        <w:ind w:left="0" w:firstLine="0"/>
        <w:contextualSpacing/>
        <w:jc w:val="left"/>
        <w:rPr>
          <w:sz w:val="20"/>
        </w:rPr>
      </w:pPr>
    </w:p>
    <w:p w14:paraId="215C0841" w14:textId="77777777" w:rsidR="00280D16" w:rsidRDefault="00280D16" w:rsidP="003979F3">
      <w:pPr>
        <w:pStyle w:val="a3"/>
        <w:keepNext/>
        <w:keepLines/>
        <w:ind w:left="0" w:firstLine="0"/>
        <w:contextualSpacing/>
        <w:jc w:val="left"/>
        <w:rPr>
          <w:sz w:val="20"/>
        </w:rPr>
      </w:pPr>
    </w:p>
    <w:p w14:paraId="62B55BB6" w14:textId="77777777" w:rsidR="00280D16" w:rsidRDefault="0077682B" w:rsidP="003979F3">
      <w:pPr>
        <w:pStyle w:val="a3"/>
        <w:keepNext/>
        <w:keepLines/>
        <w:spacing w:before="8"/>
        <w:ind w:left="0" w:firstLine="0"/>
        <w:contextualSpacing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CD92BB" wp14:editId="2A82EF2B">
                <wp:simplePos x="0" y="0"/>
                <wp:positionH relativeFrom="page">
                  <wp:posOffset>4796790</wp:posOffset>
                </wp:positionH>
                <wp:positionV relativeFrom="paragraph">
                  <wp:posOffset>114300</wp:posOffset>
                </wp:positionV>
                <wp:extent cx="2223135" cy="1270"/>
                <wp:effectExtent l="0" t="0" r="0" b="0"/>
                <wp:wrapTopAndBottom/>
                <wp:docPr id="3393376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554 7554"/>
                            <a:gd name="T1" fmla="*/ T0 w 3501"/>
                            <a:gd name="T2" fmla="+- 0 11055 7554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FFF4" id="Freeform 2" o:spid="_x0000_s1026" style="position:absolute;margin-left:377.7pt;margin-top:9pt;width:17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14:paraId="628C4B81" w14:textId="77777777" w:rsidR="00280D16" w:rsidRDefault="00280D16" w:rsidP="003979F3">
      <w:pPr>
        <w:pStyle w:val="a3"/>
        <w:keepNext/>
        <w:keepLines/>
        <w:ind w:left="0" w:firstLine="0"/>
        <w:contextualSpacing/>
        <w:jc w:val="left"/>
        <w:rPr>
          <w:sz w:val="20"/>
        </w:rPr>
      </w:pPr>
    </w:p>
    <w:p w14:paraId="3B396D67" w14:textId="77777777" w:rsidR="00280D16" w:rsidRDefault="00280D16" w:rsidP="003979F3">
      <w:pPr>
        <w:pStyle w:val="a3"/>
        <w:keepNext/>
        <w:keepLines/>
        <w:ind w:left="0" w:firstLine="0"/>
        <w:contextualSpacing/>
        <w:jc w:val="left"/>
        <w:rPr>
          <w:sz w:val="20"/>
        </w:rPr>
      </w:pPr>
    </w:p>
    <w:p w14:paraId="2526E495" w14:textId="77777777" w:rsidR="00280D16" w:rsidRDefault="00280D16" w:rsidP="003979F3">
      <w:pPr>
        <w:pStyle w:val="a3"/>
        <w:keepNext/>
        <w:keepLines/>
        <w:ind w:left="0" w:firstLine="0"/>
        <w:contextualSpacing/>
        <w:jc w:val="left"/>
        <w:rPr>
          <w:sz w:val="20"/>
        </w:rPr>
      </w:pPr>
    </w:p>
    <w:p w14:paraId="601BEBA3" w14:textId="77777777" w:rsidR="00280D16" w:rsidRDefault="00730DA0" w:rsidP="003979F3">
      <w:pPr>
        <w:pStyle w:val="1"/>
        <w:keepNext/>
        <w:keepLines/>
        <w:spacing w:before="253" w:line="319" w:lineRule="exact"/>
        <w:ind w:left="2357" w:right="2363"/>
        <w:contextualSpacing/>
      </w:pPr>
      <w:r>
        <w:t>ПЛАН</w:t>
      </w:r>
    </w:p>
    <w:p w14:paraId="2A2BBF4E" w14:textId="77777777" w:rsidR="00280D16" w:rsidRDefault="00730DA0" w:rsidP="003979F3">
      <w:pPr>
        <w:pStyle w:val="a3"/>
        <w:keepNext/>
        <w:keepLines/>
        <w:ind w:left="2357" w:right="2364" w:firstLine="0"/>
        <w:contextualSpacing/>
        <w:jc w:val="center"/>
      </w:pPr>
      <w:r>
        <w:t>контрольных мероприятий по внутреннему муниципальному</w:t>
      </w:r>
      <w:r>
        <w:rPr>
          <w:spacing w:val="-57"/>
        </w:rPr>
        <w:t xml:space="preserve"> </w:t>
      </w:r>
      <w:r>
        <w:t>финансовому</w:t>
      </w:r>
      <w:r>
        <w:rPr>
          <w:spacing w:val="-6"/>
        </w:rPr>
        <w:t xml:space="preserve"> </w:t>
      </w:r>
      <w:r>
        <w:t>контролю в администрации муниципального округа Марфино</w:t>
      </w:r>
    </w:p>
    <w:p w14:paraId="6B56ED2C" w14:textId="77777777" w:rsidR="00280D16" w:rsidRDefault="00280D16" w:rsidP="003979F3">
      <w:pPr>
        <w:pStyle w:val="a3"/>
        <w:keepNext/>
        <w:keepLines/>
        <w:ind w:left="2885" w:right="2894" w:firstLine="0"/>
        <w:contextualSpacing/>
        <w:jc w:val="center"/>
      </w:pPr>
    </w:p>
    <w:p w14:paraId="00D5A906" w14:textId="77777777" w:rsidR="00280D16" w:rsidRDefault="00730DA0" w:rsidP="003979F3">
      <w:pPr>
        <w:pStyle w:val="1"/>
        <w:keepNext/>
        <w:keepLines/>
        <w:tabs>
          <w:tab w:val="left" w:pos="1836"/>
        </w:tabs>
        <w:contextualSpacing/>
      </w:pPr>
      <w:r>
        <w:t>на</w:t>
      </w:r>
      <w:r>
        <w:rPr>
          <w:u w:val="single"/>
        </w:rPr>
        <w:tab/>
      </w:r>
      <w:r>
        <w:t>год</w:t>
      </w:r>
    </w:p>
    <w:p w14:paraId="1FC1FE5C" w14:textId="77777777" w:rsidR="00280D16" w:rsidRDefault="00730DA0" w:rsidP="003979F3">
      <w:pPr>
        <w:pStyle w:val="2"/>
        <w:keepNext/>
        <w:keepLines/>
        <w:spacing w:before="249"/>
        <w:ind w:left="822"/>
        <w:contextualSpacing/>
      </w:pPr>
      <w:r>
        <w:t>Наименование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контроля:</w:t>
      </w:r>
    </w:p>
    <w:p w14:paraId="7047C538" w14:textId="77777777" w:rsidR="00280D16" w:rsidRDefault="00280D16" w:rsidP="003979F3">
      <w:pPr>
        <w:pStyle w:val="a3"/>
        <w:keepNext/>
        <w:keepLines/>
        <w:spacing w:before="7"/>
        <w:ind w:left="0" w:firstLine="0"/>
        <w:contextualSpacing/>
        <w:jc w:val="left"/>
        <w:rPr>
          <w:b/>
          <w:sz w:val="20"/>
        </w:rPr>
      </w:pPr>
    </w:p>
    <w:p w14:paraId="0C65EAB9" w14:textId="77777777" w:rsidR="00280D16" w:rsidRDefault="00730DA0" w:rsidP="003979F3">
      <w:pPr>
        <w:pStyle w:val="a3"/>
        <w:keepNext/>
        <w:keepLines/>
        <w:ind w:firstLine="0"/>
        <w:contextualSpacing/>
        <w:jc w:val="left"/>
      </w:pPr>
      <w:r>
        <w:rPr>
          <w:u w:val="single"/>
        </w:rPr>
        <w:t>Администрация муниципального округа Марфино</w:t>
      </w:r>
    </w:p>
    <w:p w14:paraId="3CEA7055" w14:textId="77777777" w:rsidR="00280D16" w:rsidRDefault="00280D16" w:rsidP="003979F3">
      <w:pPr>
        <w:pStyle w:val="a3"/>
        <w:keepNext/>
        <w:keepLines/>
        <w:spacing w:before="8"/>
        <w:ind w:left="0" w:firstLine="0"/>
        <w:contextualSpacing/>
        <w:jc w:val="left"/>
        <w:rPr>
          <w:sz w:val="20"/>
        </w:rPr>
      </w:pPr>
    </w:p>
    <w:p w14:paraId="08E43E68" w14:textId="77777777" w:rsidR="00280D16" w:rsidRDefault="00730DA0" w:rsidP="003979F3">
      <w:pPr>
        <w:keepNext/>
        <w:keepLines/>
        <w:ind w:left="822"/>
        <w:contextualSpacing/>
        <w:rPr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бюджета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Бюджет муниципального округа Марфино</w:t>
      </w:r>
    </w:p>
    <w:p w14:paraId="373AC0DF" w14:textId="77777777" w:rsidR="00280D16" w:rsidRDefault="00280D16" w:rsidP="003979F3">
      <w:pPr>
        <w:pStyle w:val="a3"/>
        <w:keepNext/>
        <w:keepLines/>
        <w:spacing w:before="8"/>
        <w:ind w:left="0" w:firstLine="0"/>
        <w:contextualSpacing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560"/>
        <w:gridCol w:w="1132"/>
        <w:gridCol w:w="1560"/>
        <w:gridCol w:w="1557"/>
      </w:tblGrid>
      <w:tr w:rsidR="00280D16" w14:paraId="0F2C8AC1" w14:textId="77777777">
        <w:trPr>
          <w:trHeight w:val="1151"/>
        </w:trPr>
        <w:tc>
          <w:tcPr>
            <w:tcW w:w="3402" w:type="dxa"/>
          </w:tcPr>
          <w:p w14:paraId="6406017A" w14:textId="77777777" w:rsidR="00280D16" w:rsidRDefault="00730DA0" w:rsidP="003979F3">
            <w:pPr>
              <w:pStyle w:val="TableParagraph"/>
              <w:keepNext/>
              <w:keepLines/>
              <w:ind w:left="1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560" w:type="dxa"/>
          </w:tcPr>
          <w:p w14:paraId="557396B0" w14:textId="77777777" w:rsidR="00280D16" w:rsidRDefault="00730DA0" w:rsidP="003979F3">
            <w:pPr>
              <w:pStyle w:val="TableParagraph"/>
              <w:keepNext/>
              <w:keepLines/>
              <w:ind w:left="146" w:right="137" w:hanging="1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560" w:type="dxa"/>
          </w:tcPr>
          <w:p w14:paraId="4E68B0F5" w14:textId="77777777" w:rsidR="00280D16" w:rsidRDefault="00730DA0" w:rsidP="003979F3">
            <w:pPr>
              <w:pStyle w:val="TableParagraph"/>
              <w:keepNext/>
              <w:keepLines/>
              <w:ind w:left="210" w:right="201" w:firstLine="1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18"/>
              </w:rPr>
              <w:t>контрольного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1132" w:type="dxa"/>
          </w:tcPr>
          <w:p w14:paraId="21598ABC" w14:textId="77777777" w:rsidR="00280D16" w:rsidRDefault="00730DA0" w:rsidP="003979F3">
            <w:pPr>
              <w:pStyle w:val="TableParagraph"/>
              <w:keepNext/>
              <w:keepLines/>
              <w:ind w:left="129" w:right="120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Проверяе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</w:p>
        </w:tc>
        <w:tc>
          <w:tcPr>
            <w:tcW w:w="1560" w:type="dxa"/>
          </w:tcPr>
          <w:p w14:paraId="032C1F13" w14:textId="77777777" w:rsidR="00280D16" w:rsidRDefault="00730DA0" w:rsidP="003979F3">
            <w:pPr>
              <w:pStyle w:val="TableParagraph"/>
              <w:keepNext/>
              <w:keepLines/>
              <w:ind w:left="147" w:right="13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14:paraId="4EB0C809" w14:textId="77777777" w:rsidR="00280D16" w:rsidRDefault="00730DA0" w:rsidP="003979F3">
            <w:pPr>
              <w:pStyle w:val="TableParagraph"/>
              <w:keepNext/>
              <w:keepLines/>
              <w:spacing w:line="230" w:lineRule="exact"/>
              <w:ind w:left="147" w:right="136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557" w:type="dxa"/>
          </w:tcPr>
          <w:p w14:paraId="6EF6DA95" w14:textId="77777777" w:rsidR="00280D16" w:rsidRDefault="00730DA0" w:rsidP="003979F3">
            <w:pPr>
              <w:pStyle w:val="TableParagraph"/>
              <w:keepNext/>
              <w:keepLines/>
              <w:spacing w:before="2"/>
              <w:ind w:left="253" w:right="113" w:hanging="118"/>
              <w:contextualSpacing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Ответственный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</w:t>
            </w:r>
          </w:p>
        </w:tc>
      </w:tr>
      <w:tr w:rsidR="00280D16" w14:paraId="639E185A" w14:textId="77777777">
        <w:trPr>
          <w:trHeight w:val="268"/>
        </w:trPr>
        <w:tc>
          <w:tcPr>
            <w:tcW w:w="3402" w:type="dxa"/>
          </w:tcPr>
          <w:p w14:paraId="3AD3D512" w14:textId="77777777" w:rsidR="00280D16" w:rsidRDefault="00280D16" w:rsidP="003979F3">
            <w:pPr>
              <w:pStyle w:val="TableParagraph"/>
              <w:keepNext/>
              <w:keepLines/>
              <w:contextualSpacing/>
              <w:rPr>
                <w:sz w:val="18"/>
              </w:rPr>
            </w:pPr>
          </w:p>
        </w:tc>
        <w:tc>
          <w:tcPr>
            <w:tcW w:w="1560" w:type="dxa"/>
          </w:tcPr>
          <w:p w14:paraId="6BA1EDE6" w14:textId="77777777" w:rsidR="00280D16" w:rsidRDefault="00280D16" w:rsidP="003979F3">
            <w:pPr>
              <w:pStyle w:val="TableParagraph"/>
              <w:keepNext/>
              <w:keepLines/>
              <w:contextualSpacing/>
              <w:rPr>
                <w:sz w:val="18"/>
              </w:rPr>
            </w:pPr>
          </w:p>
        </w:tc>
        <w:tc>
          <w:tcPr>
            <w:tcW w:w="1560" w:type="dxa"/>
          </w:tcPr>
          <w:p w14:paraId="3E309301" w14:textId="77777777" w:rsidR="00280D16" w:rsidRDefault="00280D16" w:rsidP="003979F3">
            <w:pPr>
              <w:pStyle w:val="TableParagraph"/>
              <w:keepNext/>
              <w:keepLines/>
              <w:contextualSpacing/>
              <w:rPr>
                <w:sz w:val="18"/>
              </w:rPr>
            </w:pPr>
          </w:p>
        </w:tc>
        <w:tc>
          <w:tcPr>
            <w:tcW w:w="1132" w:type="dxa"/>
          </w:tcPr>
          <w:p w14:paraId="68847057" w14:textId="77777777" w:rsidR="00280D16" w:rsidRDefault="00280D16" w:rsidP="003979F3">
            <w:pPr>
              <w:pStyle w:val="TableParagraph"/>
              <w:keepNext/>
              <w:keepLines/>
              <w:contextualSpacing/>
              <w:rPr>
                <w:sz w:val="18"/>
              </w:rPr>
            </w:pPr>
          </w:p>
        </w:tc>
        <w:tc>
          <w:tcPr>
            <w:tcW w:w="1560" w:type="dxa"/>
          </w:tcPr>
          <w:p w14:paraId="3BD6B7C9" w14:textId="77777777" w:rsidR="00280D16" w:rsidRDefault="00280D16" w:rsidP="003979F3">
            <w:pPr>
              <w:pStyle w:val="TableParagraph"/>
              <w:keepNext/>
              <w:keepLines/>
              <w:contextualSpacing/>
              <w:rPr>
                <w:sz w:val="18"/>
              </w:rPr>
            </w:pPr>
          </w:p>
        </w:tc>
        <w:tc>
          <w:tcPr>
            <w:tcW w:w="1557" w:type="dxa"/>
          </w:tcPr>
          <w:p w14:paraId="37556F5D" w14:textId="77777777" w:rsidR="00280D16" w:rsidRDefault="00280D16" w:rsidP="003979F3">
            <w:pPr>
              <w:pStyle w:val="TableParagraph"/>
              <w:keepNext/>
              <w:keepLines/>
              <w:contextualSpacing/>
              <w:rPr>
                <w:sz w:val="18"/>
              </w:rPr>
            </w:pPr>
          </w:p>
        </w:tc>
      </w:tr>
    </w:tbl>
    <w:p w14:paraId="43191F2B" w14:textId="77777777" w:rsidR="00280D16" w:rsidRDefault="00280D16" w:rsidP="003979F3">
      <w:pPr>
        <w:pStyle w:val="a3"/>
        <w:keepNext/>
        <w:keepLines/>
        <w:spacing w:before="3"/>
        <w:ind w:left="0" w:firstLine="0"/>
        <w:contextualSpacing/>
        <w:jc w:val="left"/>
        <w:rPr>
          <w:sz w:val="23"/>
        </w:rPr>
      </w:pPr>
    </w:p>
    <w:sectPr w:rsidR="00280D16" w:rsidSect="00387EB9">
      <w:pgSz w:w="11910" w:h="16840"/>
      <w:pgMar w:top="1040" w:right="20" w:bottom="568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F30"/>
    <w:multiLevelType w:val="multilevel"/>
    <w:tmpl w:val="81F29414"/>
    <w:lvl w:ilvl="0">
      <w:start w:val="3"/>
      <w:numFmt w:val="decimal"/>
      <w:lvlText w:val="%1"/>
      <w:lvlJc w:val="left"/>
      <w:pPr>
        <w:ind w:left="539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4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2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0EAB638A"/>
    <w:multiLevelType w:val="hybridMultilevel"/>
    <w:tmpl w:val="F0EAEF82"/>
    <w:lvl w:ilvl="0" w:tplc="D3701BC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0B9208E"/>
    <w:multiLevelType w:val="multilevel"/>
    <w:tmpl w:val="50507DB0"/>
    <w:lvl w:ilvl="0">
      <w:start w:val="6"/>
      <w:numFmt w:val="decimal"/>
      <w:lvlText w:val="%1"/>
      <w:lvlJc w:val="left"/>
      <w:pPr>
        <w:ind w:left="82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11430BC"/>
    <w:multiLevelType w:val="multilevel"/>
    <w:tmpl w:val="AF8C1888"/>
    <w:lvl w:ilvl="0">
      <w:start w:val="1"/>
      <w:numFmt w:val="decimal"/>
      <w:lvlText w:val="%1"/>
      <w:lvlJc w:val="left"/>
      <w:pPr>
        <w:ind w:left="82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27EB0F61"/>
    <w:multiLevelType w:val="hybridMultilevel"/>
    <w:tmpl w:val="68C60C16"/>
    <w:lvl w:ilvl="0" w:tplc="2858427A">
      <w:start w:val="1"/>
      <w:numFmt w:val="decimal"/>
      <w:lvlText w:val="%1."/>
      <w:lvlJc w:val="left"/>
      <w:pPr>
        <w:ind w:left="8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8F4D6">
      <w:start w:val="1"/>
      <w:numFmt w:val="decimal"/>
      <w:lvlText w:val="%2."/>
      <w:lvlJc w:val="left"/>
      <w:pPr>
        <w:ind w:left="46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AFA6264">
      <w:numFmt w:val="bullet"/>
      <w:lvlText w:val="•"/>
      <w:lvlJc w:val="left"/>
      <w:pPr>
        <w:ind w:left="5329" w:hanging="240"/>
      </w:pPr>
      <w:rPr>
        <w:rFonts w:hint="default"/>
        <w:lang w:val="ru-RU" w:eastAsia="en-US" w:bidi="ar-SA"/>
      </w:rPr>
    </w:lvl>
    <w:lvl w:ilvl="3" w:tplc="25D490E4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4" w:tplc="050610A8">
      <w:numFmt w:val="bullet"/>
      <w:lvlText w:val="•"/>
      <w:lvlJc w:val="left"/>
      <w:pPr>
        <w:ind w:left="6748" w:hanging="240"/>
      </w:pPr>
      <w:rPr>
        <w:rFonts w:hint="default"/>
        <w:lang w:val="ru-RU" w:eastAsia="en-US" w:bidi="ar-SA"/>
      </w:rPr>
    </w:lvl>
    <w:lvl w:ilvl="5" w:tplc="72B03016">
      <w:numFmt w:val="bullet"/>
      <w:lvlText w:val="•"/>
      <w:lvlJc w:val="left"/>
      <w:pPr>
        <w:ind w:left="7458" w:hanging="240"/>
      </w:pPr>
      <w:rPr>
        <w:rFonts w:hint="default"/>
        <w:lang w:val="ru-RU" w:eastAsia="en-US" w:bidi="ar-SA"/>
      </w:rPr>
    </w:lvl>
    <w:lvl w:ilvl="6" w:tplc="40B84198">
      <w:numFmt w:val="bullet"/>
      <w:lvlText w:val="•"/>
      <w:lvlJc w:val="left"/>
      <w:pPr>
        <w:ind w:left="8168" w:hanging="240"/>
      </w:pPr>
      <w:rPr>
        <w:rFonts w:hint="default"/>
        <w:lang w:val="ru-RU" w:eastAsia="en-US" w:bidi="ar-SA"/>
      </w:rPr>
    </w:lvl>
    <w:lvl w:ilvl="7" w:tplc="CDD63E6A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  <w:lvl w:ilvl="8" w:tplc="F112BF4A">
      <w:numFmt w:val="bullet"/>
      <w:lvlText w:val="•"/>
      <w:lvlJc w:val="left"/>
      <w:pPr>
        <w:ind w:left="958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9BE158D"/>
    <w:multiLevelType w:val="multilevel"/>
    <w:tmpl w:val="D4BA67C4"/>
    <w:lvl w:ilvl="0">
      <w:start w:val="4"/>
      <w:numFmt w:val="decimal"/>
      <w:lvlText w:val="%1"/>
      <w:lvlJc w:val="left"/>
      <w:pPr>
        <w:ind w:left="822" w:hanging="7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2" w:hanging="706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8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2D0A1B24"/>
    <w:multiLevelType w:val="hybridMultilevel"/>
    <w:tmpl w:val="4878BAC6"/>
    <w:lvl w:ilvl="0" w:tplc="606CAC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76B1C56"/>
    <w:multiLevelType w:val="multilevel"/>
    <w:tmpl w:val="AD32CC64"/>
    <w:lvl w:ilvl="0">
      <w:start w:val="5"/>
      <w:numFmt w:val="decimal"/>
      <w:lvlText w:val="%1"/>
      <w:lvlJc w:val="left"/>
      <w:pPr>
        <w:ind w:left="82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03"/>
      </w:pPr>
      <w:rPr>
        <w:rFonts w:hint="default"/>
        <w:lang w:val="ru-RU" w:eastAsia="en-US" w:bidi="ar-SA"/>
      </w:rPr>
    </w:lvl>
  </w:abstractNum>
  <w:abstractNum w:abstractNumId="8" w15:restartNumberingAfterBreak="0">
    <w:nsid w:val="53D60262"/>
    <w:multiLevelType w:val="multilevel"/>
    <w:tmpl w:val="44E8EDBC"/>
    <w:lvl w:ilvl="0">
      <w:start w:val="4"/>
      <w:numFmt w:val="decimal"/>
      <w:lvlText w:val="%1"/>
      <w:lvlJc w:val="left"/>
      <w:pPr>
        <w:ind w:left="82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44"/>
      </w:pPr>
      <w:rPr>
        <w:rFonts w:hint="default"/>
        <w:lang w:val="ru-RU" w:eastAsia="en-US" w:bidi="ar-SA"/>
      </w:rPr>
    </w:lvl>
  </w:abstractNum>
  <w:abstractNum w:abstractNumId="9" w15:restartNumberingAfterBreak="0">
    <w:nsid w:val="54E4713B"/>
    <w:multiLevelType w:val="multilevel"/>
    <w:tmpl w:val="6FC2E76A"/>
    <w:lvl w:ilvl="0">
      <w:start w:val="2"/>
      <w:numFmt w:val="decimal"/>
      <w:lvlText w:val="%1"/>
      <w:lvlJc w:val="left"/>
      <w:pPr>
        <w:ind w:left="82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39"/>
      </w:pPr>
      <w:rPr>
        <w:rFonts w:hint="default"/>
        <w:lang w:val="ru-RU" w:eastAsia="en-US" w:bidi="ar-SA"/>
      </w:rPr>
    </w:lvl>
  </w:abstractNum>
  <w:abstractNum w:abstractNumId="10" w15:restartNumberingAfterBreak="0">
    <w:nsid w:val="712F6331"/>
    <w:multiLevelType w:val="hybridMultilevel"/>
    <w:tmpl w:val="3034C9F8"/>
    <w:lvl w:ilvl="0" w:tplc="CAF815A4">
      <w:numFmt w:val="bullet"/>
      <w:lvlText w:val="-"/>
      <w:lvlJc w:val="left"/>
      <w:pPr>
        <w:ind w:left="8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CAC028">
      <w:numFmt w:val="bullet"/>
      <w:lvlText w:val="•"/>
      <w:lvlJc w:val="left"/>
      <w:pPr>
        <w:ind w:left="1838" w:hanging="166"/>
      </w:pPr>
      <w:rPr>
        <w:rFonts w:hint="default"/>
        <w:lang w:val="ru-RU" w:eastAsia="en-US" w:bidi="ar-SA"/>
      </w:rPr>
    </w:lvl>
    <w:lvl w:ilvl="2" w:tplc="6C821FA6">
      <w:numFmt w:val="bullet"/>
      <w:lvlText w:val="•"/>
      <w:lvlJc w:val="left"/>
      <w:pPr>
        <w:ind w:left="2857" w:hanging="166"/>
      </w:pPr>
      <w:rPr>
        <w:rFonts w:hint="default"/>
        <w:lang w:val="ru-RU" w:eastAsia="en-US" w:bidi="ar-SA"/>
      </w:rPr>
    </w:lvl>
    <w:lvl w:ilvl="3" w:tplc="84449EEA">
      <w:numFmt w:val="bullet"/>
      <w:lvlText w:val="•"/>
      <w:lvlJc w:val="left"/>
      <w:pPr>
        <w:ind w:left="3875" w:hanging="166"/>
      </w:pPr>
      <w:rPr>
        <w:rFonts w:hint="default"/>
        <w:lang w:val="ru-RU" w:eastAsia="en-US" w:bidi="ar-SA"/>
      </w:rPr>
    </w:lvl>
    <w:lvl w:ilvl="4" w:tplc="E834A39C">
      <w:numFmt w:val="bullet"/>
      <w:lvlText w:val="•"/>
      <w:lvlJc w:val="left"/>
      <w:pPr>
        <w:ind w:left="4894" w:hanging="166"/>
      </w:pPr>
      <w:rPr>
        <w:rFonts w:hint="default"/>
        <w:lang w:val="ru-RU" w:eastAsia="en-US" w:bidi="ar-SA"/>
      </w:rPr>
    </w:lvl>
    <w:lvl w:ilvl="5" w:tplc="38DA4D32">
      <w:numFmt w:val="bullet"/>
      <w:lvlText w:val="•"/>
      <w:lvlJc w:val="left"/>
      <w:pPr>
        <w:ind w:left="5913" w:hanging="166"/>
      </w:pPr>
      <w:rPr>
        <w:rFonts w:hint="default"/>
        <w:lang w:val="ru-RU" w:eastAsia="en-US" w:bidi="ar-SA"/>
      </w:rPr>
    </w:lvl>
    <w:lvl w:ilvl="6" w:tplc="E0EC3DEC">
      <w:numFmt w:val="bullet"/>
      <w:lvlText w:val="•"/>
      <w:lvlJc w:val="left"/>
      <w:pPr>
        <w:ind w:left="6931" w:hanging="166"/>
      </w:pPr>
      <w:rPr>
        <w:rFonts w:hint="default"/>
        <w:lang w:val="ru-RU" w:eastAsia="en-US" w:bidi="ar-SA"/>
      </w:rPr>
    </w:lvl>
    <w:lvl w:ilvl="7" w:tplc="DCAEB47E">
      <w:numFmt w:val="bullet"/>
      <w:lvlText w:val="•"/>
      <w:lvlJc w:val="left"/>
      <w:pPr>
        <w:ind w:left="7950" w:hanging="166"/>
      </w:pPr>
      <w:rPr>
        <w:rFonts w:hint="default"/>
        <w:lang w:val="ru-RU" w:eastAsia="en-US" w:bidi="ar-SA"/>
      </w:rPr>
    </w:lvl>
    <w:lvl w:ilvl="8" w:tplc="CFDE16F0">
      <w:numFmt w:val="bullet"/>
      <w:lvlText w:val="•"/>
      <w:lvlJc w:val="left"/>
      <w:pPr>
        <w:ind w:left="8969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729B6486"/>
    <w:multiLevelType w:val="hybridMultilevel"/>
    <w:tmpl w:val="50986198"/>
    <w:lvl w:ilvl="0" w:tplc="5AEA4176">
      <w:numFmt w:val="bullet"/>
      <w:lvlText w:val="-"/>
      <w:lvlJc w:val="left"/>
      <w:pPr>
        <w:ind w:left="82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2B7A2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480942">
      <w:numFmt w:val="bullet"/>
      <w:lvlText w:val="•"/>
      <w:lvlJc w:val="left"/>
      <w:pPr>
        <w:ind w:left="2857" w:hanging="140"/>
      </w:pPr>
      <w:rPr>
        <w:rFonts w:hint="default"/>
        <w:lang w:val="ru-RU" w:eastAsia="en-US" w:bidi="ar-SA"/>
      </w:rPr>
    </w:lvl>
    <w:lvl w:ilvl="3" w:tplc="7150ABAA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 w:tplc="3FBECBE2">
      <w:numFmt w:val="bullet"/>
      <w:lvlText w:val="•"/>
      <w:lvlJc w:val="left"/>
      <w:pPr>
        <w:ind w:left="4894" w:hanging="140"/>
      </w:pPr>
      <w:rPr>
        <w:rFonts w:hint="default"/>
        <w:lang w:val="ru-RU" w:eastAsia="en-US" w:bidi="ar-SA"/>
      </w:rPr>
    </w:lvl>
    <w:lvl w:ilvl="5" w:tplc="18CCC466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C580E5A">
      <w:numFmt w:val="bullet"/>
      <w:lvlText w:val="•"/>
      <w:lvlJc w:val="left"/>
      <w:pPr>
        <w:ind w:left="6931" w:hanging="140"/>
      </w:pPr>
      <w:rPr>
        <w:rFonts w:hint="default"/>
        <w:lang w:val="ru-RU" w:eastAsia="en-US" w:bidi="ar-SA"/>
      </w:rPr>
    </w:lvl>
    <w:lvl w:ilvl="7" w:tplc="10784EF8">
      <w:numFmt w:val="bullet"/>
      <w:lvlText w:val="•"/>
      <w:lvlJc w:val="left"/>
      <w:pPr>
        <w:ind w:left="7950" w:hanging="140"/>
      </w:pPr>
      <w:rPr>
        <w:rFonts w:hint="default"/>
        <w:lang w:val="ru-RU" w:eastAsia="en-US" w:bidi="ar-SA"/>
      </w:rPr>
    </w:lvl>
    <w:lvl w:ilvl="8" w:tplc="D08AED18">
      <w:numFmt w:val="bullet"/>
      <w:lvlText w:val="•"/>
      <w:lvlJc w:val="left"/>
      <w:pPr>
        <w:ind w:left="8969" w:hanging="140"/>
      </w:pPr>
      <w:rPr>
        <w:rFonts w:hint="default"/>
        <w:lang w:val="ru-RU" w:eastAsia="en-US" w:bidi="ar-SA"/>
      </w:rPr>
    </w:lvl>
  </w:abstractNum>
  <w:num w:numId="1" w16cid:durableId="1145774335">
    <w:abstractNumId w:val="2"/>
  </w:num>
  <w:num w:numId="2" w16cid:durableId="379481003">
    <w:abstractNumId w:val="7"/>
  </w:num>
  <w:num w:numId="3" w16cid:durableId="1115910333">
    <w:abstractNumId w:val="5"/>
  </w:num>
  <w:num w:numId="4" w16cid:durableId="1282419503">
    <w:abstractNumId w:val="8"/>
  </w:num>
  <w:num w:numId="5" w16cid:durableId="1931965469">
    <w:abstractNumId w:val="0"/>
  </w:num>
  <w:num w:numId="6" w16cid:durableId="2139372859">
    <w:abstractNumId w:val="11"/>
  </w:num>
  <w:num w:numId="7" w16cid:durableId="2038656605">
    <w:abstractNumId w:val="9"/>
  </w:num>
  <w:num w:numId="8" w16cid:durableId="1671592177">
    <w:abstractNumId w:val="10"/>
  </w:num>
  <w:num w:numId="9" w16cid:durableId="1025059480">
    <w:abstractNumId w:val="3"/>
  </w:num>
  <w:num w:numId="10" w16cid:durableId="1795755821">
    <w:abstractNumId w:val="4"/>
  </w:num>
  <w:num w:numId="11" w16cid:durableId="1169252193">
    <w:abstractNumId w:val="1"/>
  </w:num>
  <w:num w:numId="12" w16cid:durableId="91752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16"/>
    <w:rsid w:val="000018BE"/>
    <w:rsid w:val="00122AD9"/>
    <w:rsid w:val="001442CB"/>
    <w:rsid w:val="00280D16"/>
    <w:rsid w:val="00306BA3"/>
    <w:rsid w:val="00387EB9"/>
    <w:rsid w:val="003979F3"/>
    <w:rsid w:val="003A7BBC"/>
    <w:rsid w:val="00435693"/>
    <w:rsid w:val="004E1B62"/>
    <w:rsid w:val="00522F02"/>
    <w:rsid w:val="006D30F1"/>
    <w:rsid w:val="00723DAB"/>
    <w:rsid w:val="00730DA0"/>
    <w:rsid w:val="0077682B"/>
    <w:rsid w:val="0098592A"/>
    <w:rsid w:val="00A84448"/>
    <w:rsid w:val="00AA53FC"/>
    <w:rsid w:val="00B205BC"/>
    <w:rsid w:val="00E05248"/>
    <w:rsid w:val="00E62890"/>
    <w:rsid w:val="00E63A40"/>
    <w:rsid w:val="00F53FC3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0F77"/>
  <w15:docId w15:val="{903953DC-2966-4F3C-8B06-EC60FE11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right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35693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  <w:style w:type="paragraph" w:customStyle="1" w:styleId="ConsPlusNormal">
    <w:name w:val="ConsPlusNormal"/>
    <w:rsid w:val="004356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CFBC71064A53521C2B0E57EB4DF7161A36CD85DD5BFDDC04DD1A858E97836B6B2A7AF5E10577699CFC444D6B0pF73M" TargetMode="External"/><Relationship Id="rId13" Type="http://schemas.openxmlformats.org/officeDocument/2006/relationships/hyperlink" Target="consultantplus://offline/ref%3D6CFBC71064A53521C2B0E57EB4DF7161A36CD85DD5BEDDC04DD1A858E97836B6B2A7AF5E10577699CFC444D6B0pF73M" TargetMode="External"/><Relationship Id="rId18" Type="http://schemas.openxmlformats.org/officeDocument/2006/relationships/hyperlink" Target="consultantplus://offline/ref%3D6CFBC71064A53521C2B0E57EB4DF7161A36CDA5EDCB8DDC04DD1A858E97836B6B2A7AF5E10577699CFC444D6B0pF73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EE707D440B44BD5DE43B46CA237555AE5628EC7F2303D2FB79619F74B849645C95EE04F8E965091B3DEE0A7CU7FCJ" TargetMode="External"/><Relationship Id="rId7" Type="http://schemas.openxmlformats.org/officeDocument/2006/relationships/hyperlink" Target="consultantplus://offline/ref%3D6CFBC71064A53521C2B0E57EB4DF7161A36FD05DDEBDDDC04DD1A858E97836B6B2A7AF5E10577699CFC444D6B0pF73M" TargetMode="External"/><Relationship Id="rId12" Type="http://schemas.openxmlformats.org/officeDocument/2006/relationships/hyperlink" Target="consultantplus://offline/ref%3D6CFBC71064A53521C2B0E57EB4DF7161A36CD85DD5BEDDC04DD1A858E97836B6B2A7AF5E10577699CFC444D6B0pF73M" TargetMode="External"/><Relationship Id="rId17" Type="http://schemas.openxmlformats.org/officeDocument/2006/relationships/hyperlink" Target="consultantplus://offline/ref%3D6CFBC71064A53521C2B0E57EB4DF7161A36CDA5EDCB8DDC04DD1A858E97836B6B2A7AF5E10577699CFC444D6B0pF73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6CFBC71064A53521C2B0E57EB4DF7161A36CDA5EDCB8DDC04DD1A858E97836B6B2A7AF5E10577699CFC444D6B0pF73M" TargetMode="External"/><Relationship Id="rId20" Type="http://schemas.openxmlformats.org/officeDocument/2006/relationships/hyperlink" Target="consultantplus://offline/ref%3D22EAEC5B37FD92376C6A6D2AF860E3EA0CEFB5CCE6E103F768A1952645A742E3B0DC1FE60616ABCBE981BC64E92ByD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CFBC71064A53521C2B0E57EB4DF7161A36FD05DDEBDDDC04DD1A858E97836B6B2A7AF5E10577699CFC444D6B0pF73M" TargetMode="External"/><Relationship Id="rId11" Type="http://schemas.openxmlformats.org/officeDocument/2006/relationships/hyperlink" Target="consultantplus://offline/ref%3D6CFBC71064A53521C2B0E57EB4DF7161A36CD85DD5BEDDC04DD1A858E97836B6B2A7AF5E10577699CFC444D6B0pF73M" TargetMode="External"/><Relationship Id="rId24" Type="http://schemas.openxmlformats.org/officeDocument/2006/relationships/hyperlink" Target="consultantplus://offline/ref%3DE71D62E0EB2DF83F91AF723DB520C45C99B08AACE513416971960442F614A4BD70FA111BAC92F89E9C364382375C651142F78AD9FAF04D8E27t2H" TargetMode="External"/><Relationship Id="rId5" Type="http://schemas.openxmlformats.org/officeDocument/2006/relationships/hyperlink" Target="consultantplus://offline/ref%3D6CFBC71064A53521C2B0E57EB4DF7161A36FD05DDEBDDDC04DD1A858E97836B6B2A7AF5E10577699CFC444D6B0pF73M" TargetMode="External"/><Relationship Id="rId15" Type="http://schemas.openxmlformats.org/officeDocument/2006/relationships/hyperlink" Target="consultantplus://offline/ref%3D6CFBC71064A53521C2B0E57EB4DF7161A36CD85DD5BEDDC04DD1A858E97836B6B2A7AF5E10577699CFC444D6B0pF73M" TargetMode="External"/><Relationship Id="rId23" Type="http://schemas.openxmlformats.org/officeDocument/2006/relationships/hyperlink" Target="consultantplus://offline/ref%3D20FE102E410845B9B928B2F5B7745852E404DEA3A2D1B6F066BBF4279A8A664F504A9C32C0046EC7663FA722449072C7A175210D22W1GCJ" TargetMode="External"/><Relationship Id="rId10" Type="http://schemas.openxmlformats.org/officeDocument/2006/relationships/hyperlink" Target="consultantplus://offline/ref%3D6CFBC71064A53521C2B0E57EB4DF7161A36CD85DD5BFDDC04DD1A858E97836B6B2A7AF5E10577699CFC444D6B0pF73M" TargetMode="External"/><Relationship Id="rId19" Type="http://schemas.openxmlformats.org/officeDocument/2006/relationships/hyperlink" Target="consultantplus://offline/ref%3D2917260ECDA91B3D3A0E5275B932000E143430A8E675F8E44F0258C4C0060FBC0A0ED82AE41AB46EF81025F067BFAC9D2B8B657F4419C611w2o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CFBC71064A53521C2B0E57EB4DF7161A36CD85DD5BFDDC04DD1A858E97836B6B2A7AF5E10577699CFC444D6B0pF73M" TargetMode="External"/><Relationship Id="rId14" Type="http://schemas.openxmlformats.org/officeDocument/2006/relationships/hyperlink" Target="consultantplus://offline/ref%3D6CFBC71064A53521C2B0E57EB4DF7161A36CD85DD5BEDDC04DD1A858E97836B6B2A7AF5E10577699CFC444D6B0pF73M" TargetMode="External"/><Relationship Id="rId22" Type="http://schemas.openxmlformats.org/officeDocument/2006/relationships/hyperlink" Target="consultantplus://offline/ref%3D20FE102E410845B9B928B2F5B7745852E404DEA3A2D1B6F066BBF4279A8A664F504A9C3AC8026798632AB67A499965D9A76D3D0F201EW6G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7839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Mikhail Shiryaev</cp:lastModifiedBy>
  <cp:revision>3</cp:revision>
  <cp:lastPrinted>2023-06-07T11:58:00Z</cp:lastPrinted>
  <dcterms:created xsi:type="dcterms:W3CDTF">2023-06-07T10:17:00Z</dcterms:created>
  <dcterms:modified xsi:type="dcterms:W3CDTF">2023-06-07T12:33:00Z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